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747"/>
        <w:tblW w:w="935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C368C2" w:rsidTr="000C543D">
        <w:trPr>
          <w:trHeight w:val="1584"/>
        </w:trPr>
        <w:tc>
          <w:tcPr>
            <w:tcW w:w="1871" w:type="dxa"/>
          </w:tcPr>
          <w:p w:rsidR="00C368C2" w:rsidRPr="002440A4" w:rsidRDefault="00C368C2" w:rsidP="00C368C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MENU ITEM</w:t>
            </w:r>
          </w:p>
          <w:p w:rsidR="00C368C2" w:rsidRDefault="00C368C2" w:rsidP="00C368C2">
            <w:pPr>
              <w:pStyle w:val="BodySingle"/>
              <w:jc w:val="center"/>
            </w:pPr>
          </w:p>
        </w:tc>
        <w:tc>
          <w:tcPr>
            <w:tcW w:w="1871" w:type="dxa"/>
          </w:tcPr>
          <w:p w:rsidR="00B4682F" w:rsidRDefault="00B4682F" w:rsidP="00B4682F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C368C2" w:rsidRPr="000D6D18" w:rsidRDefault="00B4682F" w:rsidP="000C543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1" w:type="dxa"/>
          </w:tcPr>
          <w:p w:rsidR="00C368C2" w:rsidRDefault="00C368C2" w:rsidP="000C543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C368C2" w:rsidRDefault="00C368C2" w:rsidP="000C543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71" w:type="dxa"/>
          </w:tcPr>
          <w:p w:rsidR="00C368C2" w:rsidRDefault="00C368C2" w:rsidP="00C368C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C368C2" w:rsidRPr="00C361F2" w:rsidRDefault="00C368C2" w:rsidP="00C368C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71" w:type="dxa"/>
          </w:tcPr>
          <w:p w:rsidR="00C368C2" w:rsidRDefault="00C368C2" w:rsidP="00C368C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C368C2" w:rsidRPr="00C361F2" w:rsidRDefault="00BF2C29" w:rsidP="00C368C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368C2">
              <w:rPr>
                <w:b/>
              </w:rPr>
              <w:t>0</w:t>
            </w:r>
          </w:p>
        </w:tc>
      </w:tr>
      <w:tr w:rsidR="00C368C2" w:rsidTr="000C543D">
        <w:trPr>
          <w:trHeight w:val="1584"/>
        </w:trPr>
        <w:tc>
          <w:tcPr>
            <w:tcW w:w="1871" w:type="dxa"/>
          </w:tcPr>
          <w:p w:rsidR="00B47A09" w:rsidRDefault="00C368C2" w:rsidP="00C368C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Spinach</w:t>
            </w:r>
          </w:p>
          <w:p w:rsidR="00C368C2" w:rsidRPr="002440A4" w:rsidRDefault="00C368C2" w:rsidP="00C368C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 Turnovers </w:t>
            </w:r>
            <w:r w:rsidRPr="002440A4">
              <w:rPr>
                <w:b/>
              </w:rPr>
              <w:t xml:space="preserve"> </w:t>
            </w:r>
          </w:p>
        </w:tc>
        <w:tc>
          <w:tcPr>
            <w:tcW w:w="1871" w:type="dxa"/>
          </w:tcPr>
          <w:p w:rsidR="00C368C2" w:rsidRPr="00045264" w:rsidRDefault="00C368C2" w:rsidP="00281A7F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281A7F">
              <w:rPr>
                <w:b/>
              </w:rPr>
              <w:t>52</w:t>
            </w:r>
            <w:r w:rsidR="00F3050A">
              <w:rPr>
                <w:b/>
              </w:rPr>
              <w:t>.50</w:t>
            </w:r>
          </w:p>
        </w:tc>
        <w:tc>
          <w:tcPr>
            <w:tcW w:w="1871" w:type="dxa"/>
          </w:tcPr>
          <w:p w:rsidR="00C368C2" w:rsidRPr="00C368C2" w:rsidRDefault="00C368C2" w:rsidP="00C368C2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 w:rsidR="00F3050A">
              <w:rPr>
                <w:b/>
              </w:rPr>
              <w:t>6</w:t>
            </w:r>
            <w:r w:rsidR="00281A7F">
              <w:rPr>
                <w:b/>
              </w:rPr>
              <w:t>5</w:t>
            </w:r>
            <w:r w:rsidRPr="00C368C2">
              <w:rPr>
                <w:b/>
              </w:rPr>
              <w:t>.00</w:t>
            </w:r>
          </w:p>
        </w:tc>
        <w:tc>
          <w:tcPr>
            <w:tcW w:w="1871" w:type="dxa"/>
          </w:tcPr>
          <w:p w:rsidR="00C368C2" w:rsidRPr="00C368C2" w:rsidRDefault="00C368C2" w:rsidP="00281A7F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 w:rsidR="00281A7F">
              <w:rPr>
                <w:b/>
              </w:rPr>
              <w:t>90.0</w:t>
            </w:r>
            <w:r>
              <w:rPr>
                <w:b/>
              </w:rPr>
              <w:t>0</w:t>
            </w:r>
          </w:p>
        </w:tc>
        <w:tc>
          <w:tcPr>
            <w:tcW w:w="1871" w:type="dxa"/>
          </w:tcPr>
          <w:p w:rsidR="00C368C2" w:rsidRPr="00C368C2" w:rsidRDefault="00C368C2" w:rsidP="00F3050A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 w:rsidR="00F3050A">
              <w:rPr>
                <w:b/>
              </w:rPr>
              <w:t>125</w:t>
            </w:r>
            <w:r w:rsidRPr="00C368C2">
              <w:rPr>
                <w:b/>
              </w:rPr>
              <w:t>.00</w:t>
            </w:r>
          </w:p>
        </w:tc>
      </w:tr>
      <w:tr w:rsidR="00C368C2" w:rsidTr="000C543D">
        <w:trPr>
          <w:trHeight w:val="1584"/>
        </w:trPr>
        <w:tc>
          <w:tcPr>
            <w:tcW w:w="1871" w:type="dxa"/>
          </w:tcPr>
          <w:p w:rsidR="00B47A09" w:rsidRDefault="00C368C2" w:rsidP="00B47A09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Raw </w:t>
            </w:r>
            <w:r w:rsidR="00D91832">
              <w:rPr>
                <w:b/>
              </w:rPr>
              <w:t>Sweet &amp;</w:t>
            </w:r>
          </w:p>
          <w:p w:rsidR="00C368C2" w:rsidRPr="000D6D18" w:rsidRDefault="00D91832" w:rsidP="00B47A09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 Tangy </w:t>
            </w:r>
            <w:r w:rsidR="00C368C2">
              <w:rPr>
                <w:b/>
              </w:rPr>
              <w:t>Cabbage Salad</w:t>
            </w:r>
          </w:p>
        </w:tc>
        <w:tc>
          <w:tcPr>
            <w:tcW w:w="1871" w:type="dxa"/>
          </w:tcPr>
          <w:p w:rsidR="00C368C2" w:rsidRPr="000C543D" w:rsidRDefault="000C543D" w:rsidP="000C543D">
            <w:pPr>
              <w:pStyle w:val="BodySingle"/>
              <w:jc w:val="center"/>
              <w:rPr>
                <w:b/>
              </w:rPr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C368C2" w:rsidRPr="000C543D" w:rsidRDefault="000C543D" w:rsidP="00C368C2">
            <w:pPr>
              <w:pStyle w:val="BodySingle"/>
              <w:jc w:val="center"/>
              <w:rPr>
                <w:b/>
              </w:rPr>
            </w:pPr>
            <w:r w:rsidRPr="000C543D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C368C2" w:rsidRDefault="000C543D" w:rsidP="00C368C2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871" w:type="dxa"/>
          </w:tcPr>
          <w:p w:rsidR="00C368C2" w:rsidRPr="00BF2C29" w:rsidRDefault="00BF2C29" w:rsidP="00C368C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$137.50</w:t>
            </w:r>
          </w:p>
        </w:tc>
      </w:tr>
      <w:tr w:rsidR="00C368C2" w:rsidTr="000C543D">
        <w:trPr>
          <w:trHeight w:val="1584"/>
        </w:trPr>
        <w:tc>
          <w:tcPr>
            <w:tcW w:w="1871" w:type="dxa"/>
          </w:tcPr>
          <w:p w:rsidR="00B47A09" w:rsidRDefault="00C368C2" w:rsidP="00D9183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91832">
              <w:rPr>
                <w:b/>
              </w:rPr>
              <w:t xml:space="preserve"> </w:t>
            </w:r>
            <w:r w:rsidR="00D91832">
              <w:rPr>
                <w:b/>
              </w:rPr>
              <w:t>Raw S</w:t>
            </w:r>
            <w:r w:rsidR="00D91832">
              <w:rPr>
                <w:b/>
              </w:rPr>
              <w:t>esame</w:t>
            </w:r>
          </w:p>
          <w:p w:rsidR="00C368C2" w:rsidRPr="00E72908" w:rsidRDefault="00D91832" w:rsidP="00D9183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 Cabbage Salad</w:t>
            </w:r>
          </w:p>
        </w:tc>
        <w:tc>
          <w:tcPr>
            <w:tcW w:w="1871" w:type="dxa"/>
          </w:tcPr>
          <w:p w:rsidR="00C368C2" w:rsidRDefault="00BF2C29" w:rsidP="00C368C2">
            <w:pPr>
              <w:pStyle w:val="BodySingle"/>
              <w:jc w:val="center"/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C368C2" w:rsidRDefault="00BF2C29" w:rsidP="00C368C2">
            <w:pPr>
              <w:pStyle w:val="BodySingle"/>
              <w:jc w:val="center"/>
            </w:pPr>
            <w:r w:rsidRPr="000C543D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C368C2" w:rsidRDefault="00BF2C29" w:rsidP="00C368C2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871" w:type="dxa"/>
          </w:tcPr>
          <w:p w:rsidR="00C368C2" w:rsidRDefault="00BF2C29" w:rsidP="00C368C2">
            <w:pPr>
              <w:pStyle w:val="BodySingle"/>
              <w:jc w:val="center"/>
            </w:pPr>
            <w:r>
              <w:rPr>
                <w:b/>
              </w:rPr>
              <w:t>$137.50</w:t>
            </w:r>
          </w:p>
        </w:tc>
      </w:tr>
      <w:tr w:rsidR="00C368C2" w:rsidTr="000C543D">
        <w:trPr>
          <w:trHeight w:val="1584"/>
        </w:trPr>
        <w:tc>
          <w:tcPr>
            <w:tcW w:w="1871" w:type="dxa"/>
          </w:tcPr>
          <w:p w:rsidR="00B47A09" w:rsidRDefault="00C368C2" w:rsidP="00191CD1">
            <w:pPr>
              <w:pStyle w:val="BodySingle"/>
              <w:jc w:val="center"/>
              <w:rPr>
                <w:b/>
              </w:rPr>
            </w:pPr>
            <w:r w:rsidRPr="00E72908">
              <w:rPr>
                <w:b/>
              </w:rPr>
              <w:t>Roasted Veggie</w:t>
            </w:r>
          </w:p>
          <w:p w:rsidR="00C368C2" w:rsidRPr="00E72908" w:rsidRDefault="00C368C2" w:rsidP="00191CD1">
            <w:pPr>
              <w:pStyle w:val="BodySingle"/>
              <w:jc w:val="center"/>
              <w:rPr>
                <w:b/>
              </w:rPr>
            </w:pPr>
            <w:r w:rsidRPr="00E72908">
              <w:rPr>
                <w:b/>
              </w:rPr>
              <w:t xml:space="preserve"> Salad</w:t>
            </w:r>
          </w:p>
        </w:tc>
        <w:tc>
          <w:tcPr>
            <w:tcW w:w="1871" w:type="dxa"/>
          </w:tcPr>
          <w:p w:rsidR="00C368C2" w:rsidRDefault="00BF2C29" w:rsidP="00C368C2">
            <w:pPr>
              <w:pStyle w:val="BodySingle"/>
              <w:jc w:val="center"/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C368C2" w:rsidRDefault="00BF2C29" w:rsidP="00C368C2">
            <w:pPr>
              <w:pStyle w:val="BodySingle"/>
              <w:jc w:val="center"/>
            </w:pPr>
            <w:r w:rsidRPr="000C543D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C368C2" w:rsidRDefault="00BF2C29" w:rsidP="00C368C2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871" w:type="dxa"/>
          </w:tcPr>
          <w:p w:rsidR="00C368C2" w:rsidRDefault="00BF2C29" w:rsidP="00C368C2">
            <w:pPr>
              <w:pStyle w:val="BodySingle"/>
              <w:jc w:val="center"/>
            </w:pPr>
            <w:r>
              <w:rPr>
                <w:b/>
              </w:rPr>
              <w:t>$137.50</w:t>
            </w:r>
          </w:p>
        </w:tc>
      </w:tr>
      <w:tr w:rsidR="00C368C2" w:rsidTr="000C543D">
        <w:trPr>
          <w:trHeight w:val="1584"/>
        </w:trPr>
        <w:tc>
          <w:tcPr>
            <w:tcW w:w="1871" w:type="dxa"/>
          </w:tcPr>
          <w:p w:rsidR="00B47A09" w:rsidRDefault="00D91832" w:rsidP="00C368C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Green Garden</w:t>
            </w:r>
          </w:p>
          <w:p w:rsidR="00C368C2" w:rsidRDefault="00D91832" w:rsidP="00C368C2">
            <w:pPr>
              <w:pStyle w:val="BodySingle"/>
              <w:jc w:val="center"/>
            </w:pPr>
            <w:r>
              <w:rPr>
                <w:b/>
              </w:rPr>
              <w:t xml:space="preserve"> Sala</w:t>
            </w:r>
            <w:r>
              <w:rPr>
                <w:b/>
              </w:rPr>
              <w:t>d</w:t>
            </w:r>
          </w:p>
        </w:tc>
        <w:tc>
          <w:tcPr>
            <w:tcW w:w="1871" w:type="dxa"/>
          </w:tcPr>
          <w:p w:rsidR="00C368C2" w:rsidRDefault="00D91832" w:rsidP="00C368C2">
            <w:pPr>
              <w:pStyle w:val="BodySingle"/>
              <w:jc w:val="center"/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C368C2" w:rsidRDefault="00D91832" w:rsidP="00C368C2">
            <w:pPr>
              <w:pStyle w:val="BodySingle"/>
              <w:jc w:val="center"/>
            </w:pPr>
            <w:r w:rsidRPr="000C543D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C368C2" w:rsidRDefault="00D91832" w:rsidP="00C368C2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871" w:type="dxa"/>
          </w:tcPr>
          <w:p w:rsidR="00C368C2" w:rsidRDefault="00D91832" w:rsidP="00C368C2">
            <w:pPr>
              <w:pStyle w:val="BodySingle"/>
              <w:jc w:val="center"/>
            </w:pPr>
            <w:r>
              <w:rPr>
                <w:b/>
              </w:rPr>
              <w:t>$137.50</w:t>
            </w:r>
          </w:p>
        </w:tc>
      </w:tr>
    </w:tbl>
    <w:p w:rsidR="00FD57F2" w:rsidRPr="00B4682F" w:rsidRDefault="00B4682F" w:rsidP="00045264">
      <w:pPr>
        <w:pStyle w:val="BodySingle"/>
        <w:jc w:val="center"/>
        <w:rPr>
          <w:b/>
          <w:sz w:val="28"/>
          <w:szCs w:val="28"/>
        </w:rPr>
      </w:pPr>
      <w:r w:rsidRPr="00B4682F">
        <w:rPr>
          <w:b/>
          <w:sz w:val="28"/>
          <w:szCs w:val="28"/>
        </w:rPr>
        <w:t xml:space="preserve">Tiffany’s Oven </w:t>
      </w:r>
    </w:p>
    <w:p w:rsidR="00B4682F" w:rsidRDefault="00B4682F" w:rsidP="00045264">
      <w:pPr>
        <w:pStyle w:val="BodySingle"/>
        <w:jc w:val="center"/>
        <w:rPr>
          <w:b/>
          <w:sz w:val="28"/>
          <w:szCs w:val="28"/>
        </w:rPr>
      </w:pPr>
      <w:r w:rsidRPr="00B4682F">
        <w:rPr>
          <w:b/>
          <w:sz w:val="28"/>
          <w:szCs w:val="28"/>
        </w:rPr>
        <w:t>Vegan Catering Menu</w:t>
      </w:r>
    </w:p>
    <w:p w:rsidR="00B4682F" w:rsidRPr="00191CD1" w:rsidRDefault="00191CD1" w:rsidP="00045264">
      <w:pPr>
        <w:pStyle w:val="BodySingle"/>
        <w:jc w:val="center"/>
        <w:rPr>
          <w:b/>
          <w:sz w:val="28"/>
          <w:szCs w:val="28"/>
          <w:u w:val="single"/>
        </w:rPr>
      </w:pPr>
      <w:r w:rsidRPr="00191CD1">
        <w:rPr>
          <w:b/>
          <w:sz w:val="28"/>
          <w:szCs w:val="28"/>
          <w:u w:val="single"/>
        </w:rPr>
        <w:t xml:space="preserve">Starters &amp; Salads </w:t>
      </w:r>
    </w:p>
    <w:p w:rsidR="00BF2C29" w:rsidRDefault="00BF2C29" w:rsidP="00045264">
      <w:pPr>
        <w:pStyle w:val="BodySingle"/>
        <w:jc w:val="center"/>
      </w:pPr>
    </w:p>
    <w:p w:rsidR="00BF2C29" w:rsidRDefault="00BF2C29" w:rsidP="00045264">
      <w:pPr>
        <w:pStyle w:val="BodySingle"/>
        <w:jc w:val="center"/>
      </w:pPr>
    </w:p>
    <w:tbl>
      <w:tblPr>
        <w:tblStyle w:val="TableGrid"/>
        <w:tblpPr w:leftFromText="180" w:rightFromText="180" w:horzAnchor="margin" w:tblpXSpec="center" w:tblpY="1747"/>
        <w:tblW w:w="935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BF2C29" w:rsidTr="008559BD">
        <w:trPr>
          <w:trHeight w:val="1584"/>
        </w:trPr>
        <w:tc>
          <w:tcPr>
            <w:tcW w:w="1871" w:type="dxa"/>
          </w:tcPr>
          <w:p w:rsidR="00BF2C29" w:rsidRPr="002440A4" w:rsidRDefault="00BF2C29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lastRenderedPageBreak/>
              <w:t>MENU ITEM</w:t>
            </w:r>
          </w:p>
          <w:p w:rsidR="00BF2C29" w:rsidRDefault="00BF2C29" w:rsidP="008559BD">
            <w:pPr>
              <w:pStyle w:val="BodySingle"/>
              <w:jc w:val="center"/>
            </w:pPr>
          </w:p>
        </w:tc>
        <w:tc>
          <w:tcPr>
            <w:tcW w:w="1871" w:type="dxa"/>
          </w:tcPr>
          <w:p w:rsidR="00BF2C29" w:rsidRDefault="00BF2C29" w:rsidP="00B4682F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</w:t>
            </w:r>
            <w:r w:rsidR="00B4682F">
              <w:rPr>
                <w:b/>
              </w:rPr>
              <w:t xml:space="preserve"> &amp; Q</w:t>
            </w:r>
            <w:r>
              <w:rPr>
                <w:b/>
              </w:rPr>
              <w:t>UANTITY</w:t>
            </w:r>
          </w:p>
          <w:p w:rsidR="00BF2C29" w:rsidRPr="000D6D18" w:rsidRDefault="00BF2C29" w:rsidP="00B21A54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21A54">
              <w:rPr>
                <w:b/>
              </w:rPr>
              <w:t xml:space="preserve"> </w:t>
            </w:r>
          </w:p>
        </w:tc>
        <w:tc>
          <w:tcPr>
            <w:tcW w:w="1871" w:type="dxa"/>
          </w:tcPr>
          <w:p w:rsidR="00BF2C29" w:rsidRDefault="00BF2C29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BF2C29" w:rsidRDefault="00BF2C29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71" w:type="dxa"/>
          </w:tcPr>
          <w:p w:rsidR="00BF2C29" w:rsidRDefault="00BF2C29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BF2C29" w:rsidRPr="00C361F2" w:rsidRDefault="00BF2C29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71" w:type="dxa"/>
          </w:tcPr>
          <w:p w:rsidR="00BF2C29" w:rsidRDefault="00BF2C29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BF2C29" w:rsidRPr="00C361F2" w:rsidRDefault="00BF2C29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F2C29" w:rsidTr="008559BD">
        <w:trPr>
          <w:trHeight w:val="1584"/>
        </w:trPr>
        <w:tc>
          <w:tcPr>
            <w:tcW w:w="1871" w:type="dxa"/>
          </w:tcPr>
          <w:p w:rsidR="00BF2C29" w:rsidRDefault="00BF2C29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BBQ Rib </w:t>
            </w:r>
          </w:p>
          <w:p w:rsidR="00BF2C29" w:rsidRPr="002440A4" w:rsidRDefault="00BF2C29" w:rsidP="00B21A54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Sub </w:t>
            </w:r>
            <w:r w:rsidRPr="002440A4">
              <w:rPr>
                <w:b/>
              </w:rPr>
              <w:t xml:space="preserve"> </w:t>
            </w:r>
          </w:p>
        </w:tc>
        <w:tc>
          <w:tcPr>
            <w:tcW w:w="1871" w:type="dxa"/>
          </w:tcPr>
          <w:p w:rsidR="00BF2C29" w:rsidRDefault="00BF2C29" w:rsidP="00B21A54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B21A54">
              <w:rPr>
                <w:b/>
              </w:rPr>
              <w:t>112.50</w:t>
            </w:r>
            <w:r>
              <w:rPr>
                <w:b/>
              </w:rPr>
              <w:t xml:space="preserve"> </w:t>
            </w:r>
          </w:p>
          <w:p w:rsidR="00B21A54" w:rsidRPr="00045264" w:rsidRDefault="00B21A54" w:rsidP="00B21A54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(15 Full or 30 Half)</w:t>
            </w:r>
          </w:p>
        </w:tc>
        <w:tc>
          <w:tcPr>
            <w:tcW w:w="1871" w:type="dxa"/>
          </w:tcPr>
          <w:p w:rsidR="00BF2C29" w:rsidRDefault="00BF2C29" w:rsidP="008559BD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 w:rsidR="00B21A54">
              <w:rPr>
                <w:b/>
              </w:rPr>
              <w:t>14</w:t>
            </w:r>
            <w:r>
              <w:rPr>
                <w:b/>
              </w:rPr>
              <w:t>5</w:t>
            </w:r>
            <w:r w:rsidRPr="00C368C2">
              <w:rPr>
                <w:b/>
              </w:rPr>
              <w:t>.00</w:t>
            </w:r>
          </w:p>
          <w:p w:rsidR="00B21A54" w:rsidRPr="00C368C2" w:rsidRDefault="00B21A54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(20 Full or 40 Half)</w:t>
            </w:r>
          </w:p>
        </w:tc>
        <w:tc>
          <w:tcPr>
            <w:tcW w:w="1871" w:type="dxa"/>
          </w:tcPr>
          <w:p w:rsidR="00BF2C29" w:rsidRDefault="00BF2C29" w:rsidP="00B21A54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 w:rsidR="00B21A54">
              <w:rPr>
                <w:b/>
              </w:rPr>
              <w:t>210</w:t>
            </w:r>
            <w:r>
              <w:rPr>
                <w:b/>
              </w:rPr>
              <w:t>.00</w:t>
            </w:r>
          </w:p>
          <w:p w:rsidR="00B21A54" w:rsidRPr="00C368C2" w:rsidRDefault="00B21A54" w:rsidP="00B21A54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(30 Full or 60 Half)</w:t>
            </w:r>
          </w:p>
        </w:tc>
        <w:tc>
          <w:tcPr>
            <w:tcW w:w="1871" w:type="dxa"/>
          </w:tcPr>
          <w:p w:rsidR="00BF2C29" w:rsidRDefault="00BF2C29" w:rsidP="008559BD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 w:rsidR="00B21A54">
              <w:rPr>
                <w:b/>
              </w:rPr>
              <w:t>3</w:t>
            </w:r>
            <w:r w:rsidR="00F36FCE">
              <w:rPr>
                <w:b/>
              </w:rPr>
              <w:t>37.5</w:t>
            </w:r>
            <w:r w:rsidR="00B21A54">
              <w:rPr>
                <w:b/>
              </w:rPr>
              <w:t>0</w:t>
            </w:r>
          </w:p>
          <w:p w:rsidR="00B21A54" w:rsidRPr="00C368C2" w:rsidRDefault="00B21A54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A03B2">
              <w:rPr>
                <w:b/>
              </w:rPr>
              <w:t>5</w:t>
            </w:r>
            <w:r>
              <w:rPr>
                <w:b/>
              </w:rPr>
              <w:t>0 Full or 100 Half)</w:t>
            </w:r>
          </w:p>
        </w:tc>
      </w:tr>
      <w:tr w:rsidR="00BF2C29" w:rsidTr="008559BD">
        <w:trPr>
          <w:trHeight w:val="1584"/>
        </w:trPr>
        <w:tc>
          <w:tcPr>
            <w:tcW w:w="1871" w:type="dxa"/>
          </w:tcPr>
          <w:p w:rsidR="00B21A54" w:rsidRDefault="00B21A54" w:rsidP="001A03B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G/F S/F</w:t>
            </w:r>
          </w:p>
          <w:p w:rsidR="00B21A54" w:rsidRPr="000D6D18" w:rsidRDefault="00B21A54" w:rsidP="001A03B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Chick’</w:t>
            </w:r>
            <w:r w:rsidR="001A03B2">
              <w:rPr>
                <w:b/>
              </w:rPr>
              <w:t>n  Lettuce Wrap</w:t>
            </w:r>
          </w:p>
        </w:tc>
        <w:tc>
          <w:tcPr>
            <w:tcW w:w="1871" w:type="dxa"/>
          </w:tcPr>
          <w:p w:rsidR="00BF2C29" w:rsidRDefault="001A03B2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$112.50</w:t>
            </w:r>
          </w:p>
          <w:p w:rsidR="001A03B2" w:rsidRPr="000C543D" w:rsidRDefault="001A03B2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(Full sz only)</w:t>
            </w:r>
          </w:p>
        </w:tc>
        <w:tc>
          <w:tcPr>
            <w:tcW w:w="1871" w:type="dxa"/>
          </w:tcPr>
          <w:p w:rsidR="001A03B2" w:rsidRDefault="001A03B2" w:rsidP="001A03B2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145</w:t>
            </w:r>
            <w:r w:rsidRPr="00C368C2">
              <w:rPr>
                <w:b/>
              </w:rPr>
              <w:t>.00</w:t>
            </w:r>
          </w:p>
          <w:p w:rsidR="00BF2C29" w:rsidRPr="000C543D" w:rsidRDefault="001A03B2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(Full sz only)</w:t>
            </w:r>
          </w:p>
        </w:tc>
        <w:tc>
          <w:tcPr>
            <w:tcW w:w="1871" w:type="dxa"/>
          </w:tcPr>
          <w:p w:rsidR="001A03B2" w:rsidRDefault="001A03B2" w:rsidP="001A03B2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210.00</w:t>
            </w:r>
          </w:p>
          <w:p w:rsidR="00BF2C29" w:rsidRDefault="001A03B2" w:rsidP="008559BD">
            <w:pPr>
              <w:pStyle w:val="BodySingle"/>
              <w:jc w:val="center"/>
            </w:pPr>
            <w:r>
              <w:rPr>
                <w:b/>
              </w:rPr>
              <w:t>(Full sz only)</w:t>
            </w:r>
          </w:p>
        </w:tc>
        <w:tc>
          <w:tcPr>
            <w:tcW w:w="1871" w:type="dxa"/>
          </w:tcPr>
          <w:p w:rsidR="001A03B2" w:rsidRDefault="001A03B2" w:rsidP="001A03B2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325.00</w:t>
            </w:r>
          </w:p>
          <w:p w:rsidR="00BF2C29" w:rsidRPr="00BF2C29" w:rsidRDefault="001A03B2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(Full sz only)</w:t>
            </w:r>
          </w:p>
        </w:tc>
      </w:tr>
      <w:tr w:rsidR="00BF2C29" w:rsidTr="008559BD">
        <w:trPr>
          <w:trHeight w:val="1584"/>
        </w:trPr>
        <w:tc>
          <w:tcPr>
            <w:tcW w:w="1871" w:type="dxa"/>
          </w:tcPr>
          <w:p w:rsidR="001A03B2" w:rsidRDefault="001A03B2" w:rsidP="001A03B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Italian</w:t>
            </w:r>
          </w:p>
          <w:p w:rsidR="00BF2C29" w:rsidRPr="00E72908" w:rsidRDefault="001A03B2" w:rsidP="001A03B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Sausage</w:t>
            </w:r>
          </w:p>
        </w:tc>
        <w:tc>
          <w:tcPr>
            <w:tcW w:w="1871" w:type="dxa"/>
          </w:tcPr>
          <w:p w:rsidR="00BF2C29" w:rsidRDefault="00BF2C29" w:rsidP="001A03B2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="001A03B2">
              <w:rPr>
                <w:b/>
              </w:rPr>
              <w:t>97.50</w:t>
            </w:r>
          </w:p>
        </w:tc>
        <w:tc>
          <w:tcPr>
            <w:tcW w:w="1871" w:type="dxa"/>
          </w:tcPr>
          <w:p w:rsidR="00BF2C29" w:rsidRDefault="00BF2C29" w:rsidP="001A03B2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="001A03B2">
              <w:rPr>
                <w:b/>
              </w:rPr>
              <w:t>120</w:t>
            </w:r>
            <w:r w:rsidRPr="000C543D">
              <w:rPr>
                <w:b/>
              </w:rPr>
              <w:t>.00</w:t>
            </w:r>
          </w:p>
        </w:tc>
        <w:tc>
          <w:tcPr>
            <w:tcW w:w="1871" w:type="dxa"/>
          </w:tcPr>
          <w:p w:rsidR="00BF2C29" w:rsidRDefault="00BF2C29" w:rsidP="001A03B2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="001A03B2">
              <w:rPr>
                <w:b/>
              </w:rPr>
              <w:t>172.50</w:t>
            </w:r>
          </w:p>
        </w:tc>
        <w:tc>
          <w:tcPr>
            <w:tcW w:w="1871" w:type="dxa"/>
          </w:tcPr>
          <w:p w:rsidR="00BF2C29" w:rsidRDefault="00BF2C29" w:rsidP="001A03B2">
            <w:pPr>
              <w:pStyle w:val="BodySingle"/>
              <w:jc w:val="center"/>
            </w:pPr>
            <w:r>
              <w:rPr>
                <w:b/>
              </w:rPr>
              <w:t>$</w:t>
            </w:r>
            <w:r w:rsidR="001A03B2">
              <w:rPr>
                <w:b/>
              </w:rPr>
              <w:t>275.0</w:t>
            </w:r>
            <w:r>
              <w:rPr>
                <w:b/>
              </w:rPr>
              <w:t>0</w:t>
            </w:r>
          </w:p>
        </w:tc>
      </w:tr>
      <w:tr w:rsidR="00BF2C29" w:rsidTr="008559BD">
        <w:trPr>
          <w:trHeight w:val="1584"/>
        </w:trPr>
        <w:tc>
          <w:tcPr>
            <w:tcW w:w="1871" w:type="dxa"/>
          </w:tcPr>
          <w:p w:rsidR="001A03B2" w:rsidRDefault="001A03B2" w:rsidP="001A03B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Smoked</w:t>
            </w:r>
          </w:p>
          <w:p w:rsidR="00BF2C29" w:rsidRPr="00E72908" w:rsidRDefault="001A03B2" w:rsidP="001A03B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Sausage</w:t>
            </w:r>
          </w:p>
        </w:tc>
        <w:tc>
          <w:tcPr>
            <w:tcW w:w="1871" w:type="dxa"/>
          </w:tcPr>
          <w:p w:rsidR="00BF2C29" w:rsidRDefault="00BF2C29" w:rsidP="001A03B2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="001A03B2">
              <w:rPr>
                <w:b/>
              </w:rPr>
              <w:t>97.50</w:t>
            </w:r>
          </w:p>
        </w:tc>
        <w:tc>
          <w:tcPr>
            <w:tcW w:w="1871" w:type="dxa"/>
          </w:tcPr>
          <w:p w:rsidR="00BF2C29" w:rsidRDefault="001A03B2" w:rsidP="008559BD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>
              <w:rPr>
                <w:b/>
              </w:rPr>
              <w:t>120</w:t>
            </w:r>
            <w:r w:rsidRPr="000C543D">
              <w:rPr>
                <w:b/>
              </w:rPr>
              <w:t>.00</w:t>
            </w:r>
          </w:p>
        </w:tc>
        <w:tc>
          <w:tcPr>
            <w:tcW w:w="1871" w:type="dxa"/>
          </w:tcPr>
          <w:p w:rsidR="00BF2C29" w:rsidRDefault="001A03B2" w:rsidP="008559BD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>
              <w:rPr>
                <w:b/>
              </w:rPr>
              <w:t>172.50</w:t>
            </w:r>
          </w:p>
        </w:tc>
        <w:tc>
          <w:tcPr>
            <w:tcW w:w="1871" w:type="dxa"/>
          </w:tcPr>
          <w:p w:rsidR="00BF2C29" w:rsidRDefault="001A03B2" w:rsidP="008559BD">
            <w:pPr>
              <w:pStyle w:val="BodySingle"/>
              <w:jc w:val="center"/>
            </w:pPr>
            <w:r>
              <w:rPr>
                <w:b/>
              </w:rPr>
              <w:t>$275.00</w:t>
            </w:r>
          </w:p>
        </w:tc>
      </w:tr>
      <w:tr w:rsidR="00BF2C29" w:rsidTr="008559BD">
        <w:trPr>
          <w:trHeight w:val="1584"/>
        </w:trPr>
        <w:tc>
          <w:tcPr>
            <w:tcW w:w="1871" w:type="dxa"/>
          </w:tcPr>
          <w:p w:rsidR="00BF2C29" w:rsidRPr="001A03B2" w:rsidRDefault="001A03B2" w:rsidP="008559BD">
            <w:pPr>
              <w:pStyle w:val="BodySingle"/>
              <w:jc w:val="center"/>
              <w:rPr>
                <w:b/>
              </w:rPr>
            </w:pPr>
            <w:r w:rsidRPr="001A03B2">
              <w:rPr>
                <w:b/>
              </w:rPr>
              <w:t>Red Bean</w:t>
            </w:r>
          </w:p>
          <w:p w:rsidR="001A03B2" w:rsidRDefault="001A03B2" w:rsidP="008559BD">
            <w:pPr>
              <w:pStyle w:val="BodySingle"/>
              <w:jc w:val="center"/>
            </w:pPr>
            <w:r w:rsidRPr="001A03B2">
              <w:rPr>
                <w:b/>
              </w:rPr>
              <w:t>Burger</w:t>
            </w:r>
          </w:p>
        </w:tc>
        <w:tc>
          <w:tcPr>
            <w:tcW w:w="1871" w:type="dxa"/>
          </w:tcPr>
          <w:p w:rsidR="00BF2C29" w:rsidRPr="00F36FCE" w:rsidRDefault="00F36FCE" w:rsidP="008559BD">
            <w:pPr>
              <w:pStyle w:val="BodySingle"/>
              <w:jc w:val="center"/>
              <w:rPr>
                <w:b/>
              </w:rPr>
            </w:pPr>
            <w:r w:rsidRPr="00F36FCE">
              <w:rPr>
                <w:b/>
              </w:rPr>
              <w:t>$108.75</w:t>
            </w:r>
          </w:p>
        </w:tc>
        <w:tc>
          <w:tcPr>
            <w:tcW w:w="1871" w:type="dxa"/>
          </w:tcPr>
          <w:p w:rsidR="00BF2C29" w:rsidRPr="00F36FCE" w:rsidRDefault="00F36FCE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$140.00</w:t>
            </w:r>
          </w:p>
        </w:tc>
        <w:tc>
          <w:tcPr>
            <w:tcW w:w="1871" w:type="dxa"/>
          </w:tcPr>
          <w:p w:rsidR="00BF2C29" w:rsidRPr="00F36FCE" w:rsidRDefault="00F36FCE" w:rsidP="008559BD">
            <w:pPr>
              <w:pStyle w:val="BodySingle"/>
              <w:jc w:val="center"/>
              <w:rPr>
                <w:b/>
              </w:rPr>
            </w:pPr>
            <w:r w:rsidRPr="00F36FCE">
              <w:rPr>
                <w:b/>
              </w:rPr>
              <w:t>$202.50</w:t>
            </w:r>
          </w:p>
        </w:tc>
        <w:tc>
          <w:tcPr>
            <w:tcW w:w="1871" w:type="dxa"/>
          </w:tcPr>
          <w:p w:rsidR="00BF2C29" w:rsidRPr="00F36FCE" w:rsidRDefault="00F36FCE" w:rsidP="008559BD">
            <w:pPr>
              <w:pStyle w:val="BodySingle"/>
              <w:jc w:val="center"/>
              <w:rPr>
                <w:b/>
              </w:rPr>
            </w:pPr>
            <w:r w:rsidRPr="00F36FCE">
              <w:rPr>
                <w:b/>
              </w:rPr>
              <w:t>$325.00</w:t>
            </w:r>
          </w:p>
        </w:tc>
      </w:tr>
      <w:tr w:rsidR="00F36FCE" w:rsidTr="008559BD">
        <w:trPr>
          <w:trHeight w:val="1584"/>
        </w:trPr>
        <w:tc>
          <w:tcPr>
            <w:tcW w:w="1871" w:type="dxa"/>
          </w:tcPr>
          <w:p w:rsidR="00F36FCE" w:rsidRDefault="00F36FCE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Veggie</w:t>
            </w:r>
          </w:p>
          <w:p w:rsidR="00F36FCE" w:rsidRPr="001A03B2" w:rsidRDefault="00F36FCE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Sub</w:t>
            </w:r>
          </w:p>
        </w:tc>
        <w:tc>
          <w:tcPr>
            <w:tcW w:w="1871" w:type="dxa"/>
          </w:tcPr>
          <w:p w:rsidR="00F36FCE" w:rsidRDefault="00B4682F" w:rsidP="008559BD">
            <w:pPr>
              <w:pStyle w:val="BodySingle"/>
              <w:jc w:val="center"/>
              <w:rPr>
                <w:b/>
              </w:rPr>
            </w:pPr>
            <w:r w:rsidRPr="00F36FCE">
              <w:rPr>
                <w:b/>
              </w:rPr>
              <w:t>$108.75</w:t>
            </w:r>
          </w:p>
          <w:p w:rsidR="00B4682F" w:rsidRPr="00F36FCE" w:rsidRDefault="00B4682F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(15 Full or 30 Half)</w:t>
            </w:r>
          </w:p>
        </w:tc>
        <w:tc>
          <w:tcPr>
            <w:tcW w:w="1871" w:type="dxa"/>
          </w:tcPr>
          <w:p w:rsidR="00F36FCE" w:rsidRDefault="00B4682F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$140.00</w:t>
            </w:r>
          </w:p>
          <w:p w:rsidR="00B4682F" w:rsidRDefault="00B4682F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(20 Full or 40 Half)</w:t>
            </w:r>
          </w:p>
        </w:tc>
        <w:tc>
          <w:tcPr>
            <w:tcW w:w="1871" w:type="dxa"/>
          </w:tcPr>
          <w:p w:rsidR="00F36FCE" w:rsidRDefault="00B4682F" w:rsidP="008559BD">
            <w:pPr>
              <w:pStyle w:val="BodySingle"/>
              <w:jc w:val="center"/>
              <w:rPr>
                <w:b/>
              </w:rPr>
            </w:pPr>
            <w:r w:rsidRPr="00F36FCE">
              <w:rPr>
                <w:b/>
              </w:rPr>
              <w:t>$202.50</w:t>
            </w:r>
          </w:p>
          <w:p w:rsidR="00B4682F" w:rsidRPr="00F36FCE" w:rsidRDefault="00B4682F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(30 Full or 60 Half)</w:t>
            </w:r>
          </w:p>
        </w:tc>
        <w:tc>
          <w:tcPr>
            <w:tcW w:w="1871" w:type="dxa"/>
          </w:tcPr>
          <w:p w:rsidR="00F36FCE" w:rsidRDefault="00B4682F" w:rsidP="008559BD">
            <w:pPr>
              <w:pStyle w:val="BodySingle"/>
              <w:jc w:val="center"/>
              <w:rPr>
                <w:b/>
              </w:rPr>
            </w:pPr>
            <w:r w:rsidRPr="00F36FCE">
              <w:rPr>
                <w:b/>
              </w:rPr>
              <w:t>$325.00</w:t>
            </w:r>
          </w:p>
          <w:p w:rsidR="00B4682F" w:rsidRPr="00F36FCE" w:rsidRDefault="00B4682F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(50 Full or 100 Half)</w:t>
            </w:r>
          </w:p>
        </w:tc>
      </w:tr>
    </w:tbl>
    <w:p w:rsidR="00191CD1" w:rsidRPr="00191CD1" w:rsidRDefault="00B4682F" w:rsidP="00191CD1">
      <w:pPr>
        <w:pStyle w:val="BodySingle"/>
        <w:jc w:val="center"/>
        <w:rPr>
          <w:b/>
          <w:sz w:val="28"/>
          <w:szCs w:val="28"/>
          <w:u w:val="single"/>
        </w:rPr>
      </w:pPr>
      <w:r w:rsidRPr="00191CD1">
        <w:rPr>
          <w:b/>
          <w:sz w:val="28"/>
          <w:szCs w:val="28"/>
          <w:u w:val="single"/>
        </w:rPr>
        <w:t>Hand Helds / Sandwiches</w:t>
      </w:r>
      <w:r w:rsidR="00191CD1">
        <w:rPr>
          <w:b/>
          <w:sz w:val="28"/>
          <w:szCs w:val="28"/>
          <w:u w:val="single"/>
        </w:rPr>
        <w:t xml:space="preserve"> </w:t>
      </w:r>
    </w:p>
    <w:p w:rsidR="00BF2C29" w:rsidRDefault="00BF2C29" w:rsidP="00045264">
      <w:pPr>
        <w:pStyle w:val="BodySingle"/>
        <w:jc w:val="center"/>
        <w:rPr>
          <w:b/>
          <w:sz w:val="28"/>
          <w:szCs w:val="28"/>
        </w:rPr>
      </w:pPr>
    </w:p>
    <w:p w:rsidR="00191CD1" w:rsidRDefault="00191CD1" w:rsidP="00045264">
      <w:pPr>
        <w:pStyle w:val="BodySingle"/>
        <w:jc w:val="center"/>
        <w:rPr>
          <w:b/>
          <w:sz w:val="28"/>
          <w:szCs w:val="28"/>
        </w:rPr>
      </w:pPr>
    </w:p>
    <w:p w:rsidR="00191CD1" w:rsidRDefault="00191CD1" w:rsidP="00045264">
      <w:pPr>
        <w:pStyle w:val="BodySingle"/>
        <w:jc w:val="center"/>
        <w:rPr>
          <w:b/>
          <w:sz w:val="28"/>
          <w:szCs w:val="28"/>
        </w:rPr>
      </w:pPr>
    </w:p>
    <w:p w:rsidR="00C404CD" w:rsidRDefault="00C404CD" w:rsidP="00F3050A">
      <w:pPr>
        <w:pStyle w:val="BodySingle"/>
        <w:rPr>
          <w:b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1747"/>
        <w:tblW w:w="935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191CD1" w:rsidTr="008559BD">
        <w:trPr>
          <w:trHeight w:val="1584"/>
        </w:trPr>
        <w:tc>
          <w:tcPr>
            <w:tcW w:w="1871" w:type="dxa"/>
          </w:tcPr>
          <w:p w:rsidR="00191CD1" w:rsidRPr="002440A4" w:rsidRDefault="00191CD1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MENU ITEM</w:t>
            </w:r>
          </w:p>
          <w:p w:rsidR="00191CD1" w:rsidRDefault="00191CD1" w:rsidP="008559BD">
            <w:pPr>
              <w:pStyle w:val="BodySingle"/>
              <w:jc w:val="center"/>
            </w:pPr>
          </w:p>
        </w:tc>
        <w:tc>
          <w:tcPr>
            <w:tcW w:w="1871" w:type="dxa"/>
          </w:tcPr>
          <w:p w:rsidR="00191CD1" w:rsidRDefault="00191CD1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191CD1" w:rsidRPr="000D6D18" w:rsidRDefault="00191CD1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1" w:type="dxa"/>
          </w:tcPr>
          <w:p w:rsidR="00191CD1" w:rsidRDefault="00191CD1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191CD1" w:rsidRDefault="00191CD1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71" w:type="dxa"/>
          </w:tcPr>
          <w:p w:rsidR="00191CD1" w:rsidRDefault="00191CD1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191CD1" w:rsidRPr="00C361F2" w:rsidRDefault="00191CD1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71" w:type="dxa"/>
          </w:tcPr>
          <w:p w:rsidR="00191CD1" w:rsidRDefault="00191CD1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191CD1" w:rsidRPr="00C361F2" w:rsidRDefault="00191CD1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91CD1" w:rsidTr="008559BD">
        <w:trPr>
          <w:trHeight w:val="1584"/>
        </w:trPr>
        <w:tc>
          <w:tcPr>
            <w:tcW w:w="1871" w:type="dxa"/>
          </w:tcPr>
          <w:p w:rsidR="00191CD1" w:rsidRDefault="00191CD1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Veggie BBQ</w:t>
            </w:r>
          </w:p>
          <w:p w:rsidR="00191CD1" w:rsidRPr="002440A4" w:rsidRDefault="00191CD1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Ribs</w:t>
            </w:r>
            <w:r w:rsidRPr="002440A4">
              <w:rPr>
                <w:b/>
              </w:rPr>
              <w:t xml:space="preserve"> </w:t>
            </w:r>
          </w:p>
        </w:tc>
        <w:tc>
          <w:tcPr>
            <w:tcW w:w="1871" w:type="dxa"/>
          </w:tcPr>
          <w:p w:rsidR="00191CD1" w:rsidRPr="00045264" w:rsidRDefault="00191CD1" w:rsidP="00080931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080931">
              <w:rPr>
                <w:b/>
              </w:rPr>
              <w:t>97</w:t>
            </w:r>
            <w:r>
              <w:rPr>
                <w:b/>
              </w:rPr>
              <w:t>.</w:t>
            </w:r>
            <w:r w:rsidR="00080931">
              <w:rPr>
                <w:b/>
              </w:rPr>
              <w:t>5</w:t>
            </w:r>
            <w:r>
              <w:rPr>
                <w:b/>
              </w:rPr>
              <w:t xml:space="preserve">0 </w:t>
            </w:r>
          </w:p>
        </w:tc>
        <w:tc>
          <w:tcPr>
            <w:tcW w:w="1871" w:type="dxa"/>
          </w:tcPr>
          <w:p w:rsidR="00191CD1" w:rsidRPr="00C368C2" w:rsidRDefault="00191CD1" w:rsidP="008559BD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 w:rsidR="00080931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C368C2">
              <w:rPr>
                <w:b/>
              </w:rPr>
              <w:t>.00</w:t>
            </w:r>
          </w:p>
        </w:tc>
        <w:tc>
          <w:tcPr>
            <w:tcW w:w="1871" w:type="dxa"/>
          </w:tcPr>
          <w:p w:rsidR="00191CD1" w:rsidRPr="00C368C2" w:rsidRDefault="00191CD1" w:rsidP="00281A7F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 w:rsidR="00281A7F">
              <w:rPr>
                <w:b/>
              </w:rPr>
              <w:t>1</w:t>
            </w:r>
            <w:r w:rsidR="00080931">
              <w:rPr>
                <w:b/>
              </w:rPr>
              <w:t>8</w:t>
            </w:r>
            <w:r w:rsidR="00281A7F">
              <w:rPr>
                <w:b/>
              </w:rPr>
              <w:t>0</w:t>
            </w:r>
            <w:r>
              <w:rPr>
                <w:b/>
              </w:rPr>
              <w:t>.00</w:t>
            </w:r>
          </w:p>
        </w:tc>
        <w:tc>
          <w:tcPr>
            <w:tcW w:w="1871" w:type="dxa"/>
          </w:tcPr>
          <w:p w:rsidR="00191CD1" w:rsidRPr="00C368C2" w:rsidRDefault="00191CD1" w:rsidP="00281A7F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 w:rsidR="00080931">
              <w:rPr>
                <w:b/>
              </w:rPr>
              <w:t>2</w:t>
            </w:r>
            <w:r w:rsidRPr="00C368C2">
              <w:rPr>
                <w:b/>
              </w:rPr>
              <w:t>8</w:t>
            </w:r>
            <w:r w:rsidR="00281A7F">
              <w:rPr>
                <w:b/>
              </w:rPr>
              <w:t>7.5</w:t>
            </w:r>
            <w:r w:rsidRPr="00C368C2">
              <w:rPr>
                <w:b/>
              </w:rPr>
              <w:t>0</w:t>
            </w:r>
          </w:p>
        </w:tc>
      </w:tr>
      <w:tr w:rsidR="00191CD1" w:rsidTr="008559BD">
        <w:trPr>
          <w:trHeight w:val="1584"/>
        </w:trPr>
        <w:tc>
          <w:tcPr>
            <w:tcW w:w="1871" w:type="dxa"/>
          </w:tcPr>
          <w:p w:rsidR="00191CD1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Veggie </w:t>
            </w:r>
          </w:p>
          <w:p w:rsidR="0017261B" w:rsidRPr="000D6D18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Chick’n</w:t>
            </w:r>
          </w:p>
        </w:tc>
        <w:tc>
          <w:tcPr>
            <w:tcW w:w="1871" w:type="dxa"/>
          </w:tcPr>
          <w:p w:rsidR="00191CD1" w:rsidRPr="000C543D" w:rsidRDefault="00281A7F" w:rsidP="00080931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080931">
              <w:rPr>
                <w:b/>
              </w:rPr>
              <w:t>97.50</w:t>
            </w:r>
          </w:p>
        </w:tc>
        <w:tc>
          <w:tcPr>
            <w:tcW w:w="1871" w:type="dxa"/>
          </w:tcPr>
          <w:p w:rsidR="00191CD1" w:rsidRPr="000C543D" w:rsidRDefault="00080931" w:rsidP="008559BD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125</w:t>
            </w:r>
            <w:r w:rsidRPr="00C368C2">
              <w:rPr>
                <w:b/>
              </w:rPr>
              <w:t>.00</w:t>
            </w:r>
          </w:p>
        </w:tc>
        <w:tc>
          <w:tcPr>
            <w:tcW w:w="1871" w:type="dxa"/>
          </w:tcPr>
          <w:p w:rsidR="00191CD1" w:rsidRDefault="00080931" w:rsidP="008559BD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180.00</w:t>
            </w:r>
          </w:p>
        </w:tc>
        <w:tc>
          <w:tcPr>
            <w:tcW w:w="1871" w:type="dxa"/>
          </w:tcPr>
          <w:p w:rsidR="00191CD1" w:rsidRPr="00BF2C29" w:rsidRDefault="00191CD1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080931">
              <w:rPr>
                <w:b/>
              </w:rPr>
              <w:t>28</w:t>
            </w:r>
            <w:r>
              <w:rPr>
                <w:b/>
              </w:rPr>
              <w:t>7.50</w:t>
            </w:r>
          </w:p>
        </w:tc>
      </w:tr>
      <w:tr w:rsidR="00191CD1" w:rsidTr="008559BD">
        <w:trPr>
          <w:trHeight w:val="1584"/>
        </w:trPr>
        <w:tc>
          <w:tcPr>
            <w:tcW w:w="1871" w:type="dxa"/>
          </w:tcPr>
          <w:p w:rsidR="00B47A09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Veggie</w:t>
            </w:r>
            <w:r w:rsidR="00C404CD">
              <w:rPr>
                <w:b/>
              </w:rPr>
              <w:t>ful</w:t>
            </w:r>
            <w:r>
              <w:rPr>
                <w:b/>
              </w:rPr>
              <w:t xml:space="preserve"> </w:t>
            </w:r>
          </w:p>
          <w:p w:rsidR="00191CD1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Whole Wheat </w:t>
            </w:r>
          </w:p>
          <w:p w:rsidR="0017261B" w:rsidRPr="00E72908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Pasta </w:t>
            </w:r>
          </w:p>
        </w:tc>
        <w:tc>
          <w:tcPr>
            <w:tcW w:w="1871" w:type="dxa"/>
          </w:tcPr>
          <w:p w:rsidR="00191CD1" w:rsidRDefault="00281A7F" w:rsidP="00080931">
            <w:pPr>
              <w:pStyle w:val="BodySingle"/>
              <w:jc w:val="center"/>
            </w:pPr>
            <w:r>
              <w:rPr>
                <w:b/>
              </w:rPr>
              <w:t>$</w:t>
            </w:r>
            <w:r w:rsidR="00080931">
              <w:rPr>
                <w:b/>
              </w:rPr>
              <w:t>97.50</w:t>
            </w:r>
          </w:p>
        </w:tc>
        <w:tc>
          <w:tcPr>
            <w:tcW w:w="1871" w:type="dxa"/>
          </w:tcPr>
          <w:p w:rsidR="00191CD1" w:rsidRDefault="00191CD1" w:rsidP="00080931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="00080931">
              <w:rPr>
                <w:b/>
              </w:rPr>
              <w:t>125</w:t>
            </w:r>
            <w:r w:rsidR="00080931" w:rsidRPr="00C368C2">
              <w:rPr>
                <w:b/>
              </w:rPr>
              <w:t>.00</w:t>
            </w:r>
          </w:p>
        </w:tc>
        <w:tc>
          <w:tcPr>
            <w:tcW w:w="1871" w:type="dxa"/>
          </w:tcPr>
          <w:p w:rsidR="00191CD1" w:rsidRDefault="00080931" w:rsidP="008559BD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180.00</w:t>
            </w:r>
          </w:p>
        </w:tc>
        <w:tc>
          <w:tcPr>
            <w:tcW w:w="1871" w:type="dxa"/>
          </w:tcPr>
          <w:p w:rsidR="00191CD1" w:rsidRDefault="00191CD1" w:rsidP="008559BD">
            <w:pPr>
              <w:pStyle w:val="BodySingle"/>
              <w:jc w:val="center"/>
            </w:pPr>
            <w:r>
              <w:rPr>
                <w:b/>
              </w:rPr>
              <w:t>$</w:t>
            </w:r>
            <w:r w:rsidR="00080931">
              <w:rPr>
                <w:b/>
              </w:rPr>
              <w:t>28</w:t>
            </w:r>
            <w:r>
              <w:rPr>
                <w:b/>
              </w:rPr>
              <w:t>7.50</w:t>
            </w:r>
          </w:p>
        </w:tc>
      </w:tr>
      <w:tr w:rsidR="00191CD1" w:rsidTr="008559BD">
        <w:trPr>
          <w:trHeight w:val="1584"/>
        </w:trPr>
        <w:tc>
          <w:tcPr>
            <w:tcW w:w="1871" w:type="dxa"/>
          </w:tcPr>
          <w:p w:rsidR="00191CD1" w:rsidRPr="00E72908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Italian &amp; Smoked Sausage Whole Wheat Pasta </w:t>
            </w:r>
          </w:p>
        </w:tc>
        <w:tc>
          <w:tcPr>
            <w:tcW w:w="1871" w:type="dxa"/>
          </w:tcPr>
          <w:p w:rsidR="00191CD1" w:rsidRDefault="00281A7F" w:rsidP="00080931">
            <w:pPr>
              <w:pStyle w:val="BodySingle"/>
              <w:jc w:val="center"/>
            </w:pPr>
            <w:r>
              <w:rPr>
                <w:b/>
              </w:rPr>
              <w:t>$</w:t>
            </w:r>
            <w:r w:rsidR="00080931">
              <w:rPr>
                <w:b/>
              </w:rPr>
              <w:t>97.50</w:t>
            </w:r>
          </w:p>
        </w:tc>
        <w:tc>
          <w:tcPr>
            <w:tcW w:w="1871" w:type="dxa"/>
          </w:tcPr>
          <w:p w:rsidR="00191CD1" w:rsidRDefault="00080931" w:rsidP="008559BD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125</w:t>
            </w:r>
            <w:r w:rsidRPr="00C368C2">
              <w:rPr>
                <w:b/>
              </w:rPr>
              <w:t>.00</w:t>
            </w:r>
          </w:p>
        </w:tc>
        <w:tc>
          <w:tcPr>
            <w:tcW w:w="1871" w:type="dxa"/>
          </w:tcPr>
          <w:p w:rsidR="00191CD1" w:rsidRDefault="00080931" w:rsidP="008559BD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180.00</w:t>
            </w:r>
          </w:p>
        </w:tc>
        <w:tc>
          <w:tcPr>
            <w:tcW w:w="1871" w:type="dxa"/>
          </w:tcPr>
          <w:p w:rsidR="00191CD1" w:rsidRDefault="00191CD1" w:rsidP="008559BD">
            <w:pPr>
              <w:pStyle w:val="BodySingle"/>
              <w:jc w:val="center"/>
            </w:pPr>
            <w:r>
              <w:rPr>
                <w:b/>
              </w:rPr>
              <w:t>$</w:t>
            </w:r>
            <w:r w:rsidR="00080931">
              <w:rPr>
                <w:b/>
              </w:rPr>
              <w:t>28</w:t>
            </w:r>
            <w:r>
              <w:rPr>
                <w:b/>
              </w:rPr>
              <w:t>7.50</w:t>
            </w:r>
          </w:p>
        </w:tc>
      </w:tr>
      <w:tr w:rsidR="00191CD1" w:rsidTr="008559BD">
        <w:trPr>
          <w:trHeight w:val="1584"/>
        </w:trPr>
        <w:tc>
          <w:tcPr>
            <w:tcW w:w="1871" w:type="dxa"/>
          </w:tcPr>
          <w:p w:rsidR="00B47A09" w:rsidRDefault="00C404CD" w:rsidP="008559BD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Herbed </w:t>
            </w:r>
          </w:p>
          <w:p w:rsidR="00C404CD" w:rsidRDefault="00C404CD" w:rsidP="008559BD">
            <w:pPr>
              <w:pStyle w:val="BodySingle"/>
              <w:jc w:val="center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Meatless</w:t>
            </w:r>
          </w:p>
          <w:p w:rsidR="0017261B" w:rsidRDefault="00C404CD" w:rsidP="008559BD">
            <w:pPr>
              <w:pStyle w:val="BodySingle"/>
              <w:jc w:val="center"/>
            </w:pPr>
            <w:r>
              <w:rPr>
                <w:b/>
                <w:szCs w:val="24"/>
              </w:rPr>
              <w:t xml:space="preserve">Loaf </w:t>
            </w:r>
            <w:r w:rsidR="0017261B">
              <w:t xml:space="preserve"> </w:t>
            </w:r>
          </w:p>
        </w:tc>
        <w:tc>
          <w:tcPr>
            <w:tcW w:w="1871" w:type="dxa"/>
          </w:tcPr>
          <w:p w:rsidR="00191CD1" w:rsidRDefault="00281A7F" w:rsidP="00080931">
            <w:pPr>
              <w:pStyle w:val="BodySingle"/>
              <w:jc w:val="center"/>
            </w:pPr>
            <w:r>
              <w:rPr>
                <w:b/>
              </w:rPr>
              <w:t>$</w:t>
            </w:r>
            <w:r w:rsidR="00080931">
              <w:rPr>
                <w:b/>
              </w:rPr>
              <w:t>97.50</w:t>
            </w:r>
          </w:p>
        </w:tc>
        <w:tc>
          <w:tcPr>
            <w:tcW w:w="1871" w:type="dxa"/>
          </w:tcPr>
          <w:p w:rsidR="00191CD1" w:rsidRDefault="00080931" w:rsidP="008559BD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125</w:t>
            </w:r>
            <w:r w:rsidRPr="00C368C2">
              <w:rPr>
                <w:b/>
              </w:rPr>
              <w:t>.00</w:t>
            </w:r>
          </w:p>
        </w:tc>
        <w:tc>
          <w:tcPr>
            <w:tcW w:w="1871" w:type="dxa"/>
          </w:tcPr>
          <w:p w:rsidR="00191CD1" w:rsidRDefault="00080931" w:rsidP="008559BD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180.00</w:t>
            </w:r>
          </w:p>
        </w:tc>
        <w:tc>
          <w:tcPr>
            <w:tcW w:w="1871" w:type="dxa"/>
          </w:tcPr>
          <w:p w:rsidR="00C404CD" w:rsidRDefault="00080931" w:rsidP="00080931">
            <w:pPr>
              <w:pStyle w:val="BodySingle"/>
              <w:jc w:val="center"/>
            </w:pPr>
            <w:r>
              <w:rPr>
                <w:b/>
              </w:rPr>
              <w:t>$287.50</w:t>
            </w:r>
          </w:p>
        </w:tc>
      </w:tr>
      <w:tr w:rsidR="00C404CD" w:rsidTr="008559BD">
        <w:trPr>
          <w:trHeight w:val="1584"/>
        </w:trPr>
        <w:tc>
          <w:tcPr>
            <w:tcW w:w="1871" w:type="dxa"/>
          </w:tcPr>
          <w:p w:rsidR="00C404CD" w:rsidRDefault="00C404CD" w:rsidP="008559BD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Mexican </w:t>
            </w:r>
          </w:p>
          <w:p w:rsidR="00C404CD" w:rsidRDefault="00C404CD" w:rsidP="008559BD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Stack</w:t>
            </w:r>
          </w:p>
          <w:p w:rsidR="00C404CD" w:rsidRPr="00C404CD" w:rsidRDefault="00C404CD" w:rsidP="008559BD">
            <w:pPr>
              <w:pStyle w:val="BodySingle"/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(</w:t>
            </w:r>
            <w:r w:rsidRPr="00C404CD">
              <w:rPr>
                <w:sz w:val="16"/>
                <w:szCs w:val="16"/>
              </w:rPr>
              <w:t>Mexican</w:t>
            </w:r>
            <w:r>
              <w:rPr>
                <w:sz w:val="16"/>
                <w:szCs w:val="16"/>
              </w:rPr>
              <w:t xml:space="preserve"> Lasagna)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C404CD" w:rsidRPr="00080931" w:rsidRDefault="00080931" w:rsidP="00080931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$97.50</w:t>
            </w:r>
          </w:p>
        </w:tc>
        <w:tc>
          <w:tcPr>
            <w:tcW w:w="1871" w:type="dxa"/>
          </w:tcPr>
          <w:p w:rsidR="00C404CD" w:rsidRPr="00080931" w:rsidRDefault="00080931" w:rsidP="008559BD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125</w:t>
            </w:r>
            <w:r w:rsidRPr="00C368C2">
              <w:rPr>
                <w:b/>
              </w:rPr>
              <w:t>.00</w:t>
            </w:r>
          </w:p>
        </w:tc>
        <w:tc>
          <w:tcPr>
            <w:tcW w:w="1871" w:type="dxa"/>
          </w:tcPr>
          <w:p w:rsidR="00C404CD" w:rsidRPr="00080931" w:rsidRDefault="00080931" w:rsidP="00080931">
            <w:pPr>
              <w:pStyle w:val="BodySingle"/>
              <w:jc w:val="center"/>
              <w:rPr>
                <w:b/>
              </w:rPr>
            </w:pPr>
            <w:r w:rsidRPr="00080931">
              <w:rPr>
                <w:b/>
              </w:rPr>
              <w:t>$1</w:t>
            </w:r>
            <w:r>
              <w:rPr>
                <w:b/>
              </w:rPr>
              <w:t>8</w:t>
            </w:r>
            <w:r w:rsidRPr="00080931">
              <w:rPr>
                <w:b/>
              </w:rPr>
              <w:t>0.00</w:t>
            </w:r>
          </w:p>
        </w:tc>
        <w:tc>
          <w:tcPr>
            <w:tcW w:w="1871" w:type="dxa"/>
          </w:tcPr>
          <w:p w:rsidR="00C404CD" w:rsidRDefault="00080931" w:rsidP="008559BD">
            <w:pPr>
              <w:pStyle w:val="BodySingle"/>
              <w:jc w:val="center"/>
            </w:pPr>
            <w:r>
              <w:rPr>
                <w:b/>
              </w:rPr>
              <w:t>$287.50</w:t>
            </w:r>
          </w:p>
        </w:tc>
      </w:tr>
    </w:tbl>
    <w:p w:rsidR="00F3050A" w:rsidRPr="00191CD1" w:rsidRDefault="00F3050A" w:rsidP="00F3050A">
      <w:pPr>
        <w:pStyle w:val="BodySingle"/>
        <w:jc w:val="center"/>
        <w:rPr>
          <w:b/>
          <w:sz w:val="28"/>
          <w:szCs w:val="28"/>
          <w:u w:val="single"/>
        </w:rPr>
      </w:pPr>
      <w:r w:rsidRPr="00191CD1">
        <w:rPr>
          <w:b/>
          <w:sz w:val="28"/>
          <w:szCs w:val="28"/>
          <w:u w:val="single"/>
        </w:rPr>
        <w:t xml:space="preserve">Entrees </w:t>
      </w:r>
    </w:p>
    <w:p w:rsidR="00191CD1" w:rsidRDefault="00191CD1" w:rsidP="00045264">
      <w:pPr>
        <w:pStyle w:val="BodySingle"/>
        <w:jc w:val="center"/>
        <w:rPr>
          <w:b/>
          <w:sz w:val="28"/>
          <w:szCs w:val="28"/>
        </w:rPr>
      </w:pPr>
    </w:p>
    <w:p w:rsidR="00C404CD" w:rsidRPr="00281A7F" w:rsidRDefault="00F3050A" w:rsidP="00F3050A">
      <w:pPr>
        <w:pStyle w:val="BodySingle"/>
        <w:jc w:val="center"/>
        <w:rPr>
          <w:b/>
          <w:sz w:val="28"/>
          <w:szCs w:val="28"/>
          <w:u w:val="single"/>
        </w:rPr>
      </w:pPr>
      <w:r w:rsidRPr="00281A7F">
        <w:rPr>
          <w:b/>
          <w:sz w:val="28"/>
          <w:szCs w:val="28"/>
          <w:u w:val="single"/>
        </w:rPr>
        <w:t>Hot Sides</w:t>
      </w:r>
    </w:p>
    <w:p w:rsidR="00F3050A" w:rsidRDefault="00F3050A" w:rsidP="00F3050A">
      <w:pPr>
        <w:pStyle w:val="BodySingle"/>
        <w:rPr>
          <w:b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1747"/>
        <w:tblW w:w="917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691"/>
      </w:tblGrid>
      <w:tr w:rsidR="0017261B" w:rsidTr="00C404CD">
        <w:trPr>
          <w:trHeight w:val="1584"/>
        </w:trPr>
        <w:tc>
          <w:tcPr>
            <w:tcW w:w="1871" w:type="dxa"/>
          </w:tcPr>
          <w:p w:rsidR="0017261B" w:rsidRPr="002440A4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MENU ITEM</w:t>
            </w:r>
          </w:p>
          <w:p w:rsidR="0017261B" w:rsidRDefault="0017261B" w:rsidP="008559BD">
            <w:pPr>
              <w:pStyle w:val="BodySingle"/>
              <w:jc w:val="center"/>
            </w:pPr>
          </w:p>
        </w:tc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17261B" w:rsidRPr="000D6D18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17261B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17261B" w:rsidRPr="00C361F2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91" w:type="dxa"/>
          </w:tcPr>
          <w:p w:rsidR="0017261B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17261B" w:rsidRPr="00C361F2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7261B" w:rsidTr="00C404CD">
        <w:trPr>
          <w:trHeight w:val="1584"/>
        </w:trPr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Blissful </w:t>
            </w:r>
          </w:p>
          <w:p w:rsidR="0017261B" w:rsidRPr="002440A4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Beans  </w:t>
            </w:r>
            <w:r w:rsidRPr="002440A4">
              <w:rPr>
                <w:b/>
              </w:rPr>
              <w:t xml:space="preserve"> </w:t>
            </w:r>
          </w:p>
        </w:tc>
        <w:tc>
          <w:tcPr>
            <w:tcW w:w="1871" w:type="dxa"/>
          </w:tcPr>
          <w:p w:rsidR="0017261B" w:rsidRPr="00045264" w:rsidRDefault="0017261B" w:rsidP="00C404C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C404CD">
              <w:rPr>
                <w:b/>
              </w:rPr>
              <w:t>52.50</w:t>
            </w:r>
            <w:r>
              <w:rPr>
                <w:b/>
              </w:rPr>
              <w:t xml:space="preserve"> </w:t>
            </w:r>
          </w:p>
        </w:tc>
        <w:tc>
          <w:tcPr>
            <w:tcW w:w="1871" w:type="dxa"/>
          </w:tcPr>
          <w:p w:rsidR="0017261B" w:rsidRPr="00C368C2" w:rsidRDefault="0017261B" w:rsidP="008559BD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55</w:t>
            </w:r>
            <w:r w:rsidRPr="00C368C2">
              <w:rPr>
                <w:b/>
              </w:rPr>
              <w:t>.00</w:t>
            </w:r>
          </w:p>
        </w:tc>
        <w:tc>
          <w:tcPr>
            <w:tcW w:w="1871" w:type="dxa"/>
          </w:tcPr>
          <w:p w:rsidR="0017261B" w:rsidRPr="00C368C2" w:rsidRDefault="0017261B" w:rsidP="00C404CD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 w:rsidR="00C404CD">
              <w:rPr>
                <w:b/>
              </w:rPr>
              <w:t>9</w:t>
            </w:r>
            <w:r w:rsidR="00F3050A">
              <w:rPr>
                <w:b/>
              </w:rPr>
              <w:t>0</w:t>
            </w:r>
            <w:r>
              <w:rPr>
                <w:b/>
              </w:rPr>
              <w:t>.00</w:t>
            </w:r>
          </w:p>
        </w:tc>
        <w:tc>
          <w:tcPr>
            <w:tcW w:w="1691" w:type="dxa"/>
          </w:tcPr>
          <w:p w:rsidR="0017261B" w:rsidRPr="00C368C2" w:rsidRDefault="0017261B" w:rsidP="00F3050A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 w:rsidR="00F3050A">
              <w:rPr>
                <w:b/>
              </w:rPr>
              <w:t>150.00</w:t>
            </w:r>
          </w:p>
        </w:tc>
      </w:tr>
      <w:tr w:rsidR="0017261B" w:rsidTr="00C404CD">
        <w:trPr>
          <w:trHeight w:val="1584"/>
        </w:trPr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Smokey Red </w:t>
            </w:r>
          </w:p>
          <w:p w:rsidR="0017261B" w:rsidRPr="000D6D18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Beans</w:t>
            </w:r>
          </w:p>
        </w:tc>
        <w:tc>
          <w:tcPr>
            <w:tcW w:w="1871" w:type="dxa"/>
          </w:tcPr>
          <w:p w:rsidR="0017261B" w:rsidRPr="000C543D" w:rsidRDefault="0017261B" w:rsidP="008559BD">
            <w:pPr>
              <w:pStyle w:val="BodySingle"/>
              <w:jc w:val="center"/>
              <w:rPr>
                <w:b/>
              </w:rPr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17261B" w:rsidRPr="000C543D" w:rsidRDefault="0017261B" w:rsidP="008559BD">
            <w:pPr>
              <w:pStyle w:val="BodySingle"/>
              <w:jc w:val="center"/>
              <w:rPr>
                <w:b/>
              </w:rPr>
            </w:pPr>
            <w:r w:rsidRPr="000C543D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691" w:type="dxa"/>
          </w:tcPr>
          <w:p w:rsidR="0017261B" w:rsidRPr="00BF2C29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F3050A">
              <w:rPr>
                <w:b/>
              </w:rPr>
              <w:t>150.00</w:t>
            </w:r>
          </w:p>
        </w:tc>
      </w:tr>
      <w:tr w:rsidR="0017261B" w:rsidTr="00C404CD">
        <w:trPr>
          <w:trHeight w:val="1584"/>
        </w:trPr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Stewed</w:t>
            </w:r>
          </w:p>
          <w:p w:rsidR="0017261B" w:rsidRPr="00E72908" w:rsidRDefault="0017261B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Chickpeas </w:t>
            </w:r>
          </w:p>
        </w:tc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</w:pPr>
            <w:r w:rsidRPr="000C543D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691" w:type="dxa"/>
          </w:tcPr>
          <w:p w:rsidR="0017261B" w:rsidRDefault="00F3050A" w:rsidP="008559BD">
            <w:pPr>
              <w:pStyle w:val="BodySingle"/>
              <w:jc w:val="center"/>
            </w:pPr>
            <w:r>
              <w:rPr>
                <w:b/>
              </w:rPr>
              <w:t>$150.00</w:t>
            </w:r>
          </w:p>
        </w:tc>
      </w:tr>
      <w:tr w:rsidR="0017261B" w:rsidTr="00C404CD">
        <w:trPr>
          <w:trHeight w:val="1584"/>
        </w:trPr>
        <w:tc>
          <w:tcPr>
            <w:tcW w:w="1871" w:type="dxa"/>
          </w:tcPr>
          <w:p w:rsidR="0017261B" w:rsidRDefault="00B47A09" w:rsidP="0017261B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Mild/</w:t>
            </w:r>
            <w:r w:rsidR="0017261B">
              <w:rPr>
                <w:b/>
              </w:rPr>
              <w:t>Spicy</w:t>
            </w:r>
          </w:p>
          <w:p w:rsidR="0017261B" w:rsidRPr="00E72908" w:rsidRDefault="0017261B" w:rsidP="0017261B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Veggie Rice</w:t>
            </w:r>
            <w:r w:rsidRPr="00E72908">
              <w:rPr>
                <w:b/>
              </w:rPr>
              <w:t xml:space="preserve"> </w:t>
            </w:r>
          </w:p>
        </w:tc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</w:pPr>
            <w:r w:rsidRPr="000C543D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17261B" w:rsidRDefault="0017261B" w:rsidP="008559BD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691" w:type="dxa"/>
          </w:tcPr>
          <w:p w:rsidR="0017261B" w:rsidRDefault="00F3050A" w:rsidP="008559BD">
            <w:pPr>
              <w:pStyle w:val="BodySingle"/>
              <w:jc w:val="center"/>
            </w:pPr>
            <w:r>
              <w:rPr>
                <w:b/>
              </w:rPr>
              <w:t>$150.00</w:t>
            </w:r>
          </w:p>
        </w:tc>
      </w:tr>
      <w:tr w:rsidR="0017261B" w:rsidTr="00C404CD">
        <w:trPr>
          <w:trHeight w:val="1584"/>
        </w:trPr>
        <w:tc>
          <w:tcPr>
            <w:tcW w:w="1871" w:type="dxa"/>
          </w:tcPr>
          <w:p w:rsidR="00B47A09" w:rsidRDefault="0017261B" w:rsidP="008559BD">
            <w:pPr>
              <w:pStyle w:val="BodySingle"/>
              <w:jc w:val="center"/>
              <w:rPr>
                <w:b/>
              </w:rPr>
            </w:pPr>
            <w:r w:rsidRPr="0017261B">
              <w:rPr>
                <w:b/>
              </w:rPr>
              <w:t>Roasted Green</w:t>
            </w:r>
          </w:p>
          <w:p w:rsidR="0017261B" w:rsidRPr="0017261B" w:rsidRDefault="0017261B" w:rsidP="008559BD">
            <w:pPr>
              <w:pStyle w:val="BodySingle"/>
              <w:jc w:val="center"/>
              <w:rPr>
                <w:b/>
              </w:rPr>
            </w:pPr>
            <w:r w:rsidRPr="0017261B">
              <w:rPr>
                <w:b/>
              </w:rPr>
              <w:t xml:space="preserve"> Beans </w:t>
            </w:r>
          </w:p>
        </w:tc>
        <w:tc>
          <w:tcPr>
            <w:tcW w:w="1871" w:type="dxa"/>
          </w:tcPr>
          <w:p w:rsidR="0017261B" w:rsidRDefault="00C404CD" w:rsidP="008559BD">
            <w:pPr>
              <w:pStyle w:val="BodySingle"/>
              <w:jc w:val="center"/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17261B" w:rsidRDefault="00C404CD" w:rsidP="008559BD">
            <w:pPr>
              <w:pStyle w:val="BodySingle"/>
              <w:jc w:val="center"/>
            </w:pPr>
            <w:r w:rsidRPr="000C543D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17261B" w:rsidRDefault="00C404CD" w:rsidP="008559BD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691" w:type="dxa"/>
          </w:tcPr>
          <w:p w:rsidR="0017261B" w:rsidRDefault="00F3050A" w:rsidP="00F3050A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150.00</w:t>
            </w:r>
          </w:p>
        </w:tc>
      </w:tr>
      <w:tr w:rsidR="00C404CD" w:rsidTr="00C404CD">
        <w:trPr>
          <w:trHeight w:val="1584"/>
        </w:trPr>
        <w:tc>
          <w:tcPr>
            <w:tcW w:w="1871" w:type="dxa"/>
          </w:tcPr>
          <w:p w:rsidR="00C404CD" w:rsidRDefault="00C404CD" w:rsidP="00C404C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Roasted </w:t>
            </w:r>
          </w:p>
          <w:p w:rsidR="00C404CD" w:rsidRPr="0017261B" w:rsidRDefault="00C404CD" w:rsidP="00C404C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Broccoli</w:t>
            </w:r>
          </w:p>
        </w:tc>
        <w:tc>
          <w:tcPr>
            <w:tcW w:w="1871" w:type="dxa"/>
          </w:tcPr>
          <w:p w:rsidR="00C404CD" w:rsidRDefault="00C404CD" w:rsidP="00C404CD">
            <w:pPr>
              <w:pStyle w:val="BodySingle"/>
              <w:jc w:val="center"/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C404CD" w:rsidRDefault="00C404CD" w:rsidP="00C404CD">
            <w:pPr>
              <w:jc w:val="center"/>
            </w:pPr>
            <w:r w:rsidRPr="00753219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C404CD" w:rsidRDefault="00C404CD" w:rsidP="00C404CD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691" w:type="dxa"/>
          </w:tcPr>
          <w:p w:rsidR="00C404CD" w:rsidRDefault="00F3050A" w:rsidP="00C404CD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150.00</w:t>
            </w:r>
          </w:p>
        </w:tc>
      </w:tr>
      <w:tr w:rsidR="00C404CD" w:rsidTr="00C404CD">
        <w:trPr>
          <w:trHeight w:val="1584"/>
        </w:trPr>
        <w:tc>
          <w:tcPr>
            <w:tcW w:w="1871" w:type="dxa"/>
          </w:tcPr>
          <w:p w:rsidR="00D91832" w:rsidRDefault="00D91832" w:rsidP="00D9183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Roasted</w:t>
            </w:r>
          </w:p>
          <w:p w:rsidR="00C404CD" w:rsidRDefault="00D91832" w:rsidP="00D9183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Cauliflower</w:t>
            </w:r>
          </w:p>
        </w:tc>
        <w:tc>
          <w:tcPr>
            <w:tcW w:w="1871" w:type="dxa"/>
          </w:tcPr>
          <w:p w:rsidR="00C404CD" w:rsidRDefault="00C404CD" w:rsidP="00C404CD">
            <w:pPr>
              <w:pStyle w:val="BodySingle"/>
              <w:jc w:val="center"/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C404CD" w:rsidRDefault="00C404CD" w:rsidP="00C404CD">
            <w:pPr>
              <w:jc w:val="center"/>
            </w:pPr>
            <w:r w:rsidRPr="00753219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C404CD" w:rsidRDefault="00C404CD" w:rsidP="00C404CD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691" w:type="dxa"/>
          </w:tcPr>
          <w:p w:rsidR="00C404CD" w:rsidRDefault="00F3050A" w:rsidP="00F3050A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150.00</w:t>
            </w:r>
          </w:p>
        </w:tc>
      </w:tr>
      <w:tr w:rsidR="00C404CD" w:rsidTr="00C404CD">
        <w:trPr>
          <w:trHeight w:val="1584"/>
        </w:trPr>
        <w:tc>
          <w:tcPr>
            <w:tcW w:w="1871" w:type="dxa"/>
          </w:tcPr>
          <w:p w:rsidR="00C404CD" w:rsidRDefault="003F09AE" w:rsidP="00C404C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Sautéed</w:t>
            </w:r>
            <w:r w:rsidR="00C404CD">
              <w:rPr>
                <w:b/>
              </w:rPr>
              <w:t xml:space="preserve"> Veggie</w:t>
            </w:r>
          </w:p>
          <w:p w:rsidR="00C404CD" w:rsidRDefault="00C404CD" w:rsidP="00C404C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Cabbage </w:t>
            </w:r>
          </w:p>
        </w:tc>
        <w:tc>
          <w:tcPr>
            <w:tcW w:w="1871" w:type="dxa"/>
          </w:tcPr>
          <w:p w:rsidR="00C404CD" w:rsidRDefault="00C404CD" w:rsidP="00C404CD">
            <w:pPr>
              <w:pStyle w:val="BodySingle"/>
              <w:jc w:val="center"/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C404CD" w:rsidRDefault="00C404CD" w:rsidP="00C404CD">
            <w:pPr>
              <w:jc w:val="center"/>
            </w:pPr>
            <w:r w:rsidRPr="00753219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C404CD" w:rsidRDefault="00C404CD" w:rsidP="00C404CD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691" w:type="dxa"/>
          </w:tcPr>
          <w:p w:rsidR="00C404CD" w:rsidRDefault="00F3050A" w:rsidP="00C404CD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150.00</w:t>
            </w:r>
          </w:p>
        </w:tc>
      </w:tr>
      <w:tr w:rsidR="00C404CD" w:rsidTr="00C404CD">
        <w:trPr>
          <w:trHeight w:val="1584"/>
        </w:trPr>
        <w:tc>
          <w:tcPr>
            <w:tcW w:w="1871" w:type="dxa"/>
          </w:tcPr>
          <w:p w:rsidR="00C404CD" w:rsidRDefault="00C404CD" w:rsidP="00C404C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Savory</w:t>
            </w:r>
          </w:p>
          <w:p w:rsidR="00C404CD" w:rsidRDefault="00C404CD" w:rsidP="00C404C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Spinach</w:t>
            </w:r>
          </w:p>
        </w:tc>
        <w:tc>
          <w:tcPr>
            <w:tcW w:w="1871" w:type="dxa"/>
          </w:tcPr>
          <w:p w:rsidR="00C404CD" w:rsidRDefault="00C404CD" w:rsidP="008559BD">
            <w:pPr>
              <w:pStyle w:val="BodySingle"/>
              <w:jc w:val="center"/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C404CD" w:rsidRDefault="00C404CD" w:rsidP="00C404CD">
            <w:pPr>
              <w:pStyle w:val="BodySingle"/>
              <w:jc w:val="center"/>
            </w:pPr>
            <w:r w:rsidRPr="000C543D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C404CD" w:rsidRDefault="00C404CD" w:rsidP="008559BD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691" w:type="dxa"/>
          </w:tcPr>
          <w:p w:rsidR="00C404CD" w:rsidRDefault="00F3050A" w:rsidP="00F3050A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150.00</w:t>
            </w:r>
          </w:p>
        </w:tc>
      </w:tr>
      <w:tr w:rsidR="00C404CD" w:rsidTr="004C0D1E">
        <w:trPr>
          <w:trHeight w:val="248"/>
        </w:trPr>
        <w:tc>
          <w:tcPr>
            <w:tcW w:w="1871" w:type="dxa"/>
          </w:tcPr>
          <w:p w:rsidR="00D91832" w:rsidRDefault="00D91832" w:rsidP="00D91832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Steamed Buttered Broccoli </w:t>
            </w:r>
          </w:p>
          <w:p w:rsidR="00D91832" w:rsidRDefault="00D91832" w:rsidP="00C404CD">
            <w:pPr>
              <w:pStyle w:val="BodySingle"/>
              <w:jc w:val="center"/>
              <w:rPr>
                <w:b/>
              </w:rPr>
            </w:pPr>
          </w:p>
        </w:tc>
        <w:tc>
          <w:tcPr>
            <w:tcW w:w="1871" w:type="dxa"/>
          </w:tcPr>
          <w:p w:rsidR="00C404CD" w:rsidRDefault="00D91832" w:rsidP="008559BD">
            <w:pPr>
              <w:pStyle w:val="BodySingle"/>
              <w:jc w:val="center"/>
            </w:pPr>
            <w:r w:rsidRPr="000C543D">
              <w:rPr>
                <w:b/>
              </w:rPr>
              <w:t>$52.</w:t>
            </w:r>
            <w:r>
              <w:rPr>
                <w:b/>
              </w:rPr>
              <w:t>50</w:t>
            </w:r>
          </w:p>
        </w:tc>
        <w:tc>
          <w:tcPr>
            <w:tcW w:w="1871" w:type="dxa"/>
          </w:tcPr>
          <w:p w:rsidR="00C404CD" w:rsidRDefault="00D91832" w:rsidP="008559BD">
            <w:pPr>
              <w:pStyle w:val="BodySingle"/>
              <w:jc w:val="center"/>
            </w:pPr>
            <w:r w:rsidRPr="000C543D">
              <w:rPr>
                <w:b/>
              </w:rPr>
              <w:t>$65.00</w:t>
            </w:r>
          </w:p>
        </w:tc>
        <w:tc>
          <w:tcPr>
            <w:tcW w:w="1871" w:type="dxa"/>
          </w:tcPr>
          <w:p w:rsidR="00C404CD" w:rsidRDefault="00D91832" w:rsidP="008559BD">
            <w:pPr>
              <w:pStyle w:val="BodySingle"/>
              <w:jc w:val="center"/>
            </w:pPr>
            <w:r w:rsidRPr="000C543D">
              <w:rPr>
                <w:b/>
              </w:rPr>
              <w:t>$</w:t>
            </w:r>
            <w:r w:rsidRPr="00BF2C29">
              <w:rPr>
                <w:b/>
              </w:rPr>
              <w:t>90.00</w:t>
            </w:r>
          </w:p>
        </w:tc>
        <w:tc>
          <w:tcPr>
            <w:tcW w:w="1691" w:type="dxa"/>
          </w:tcPr>
          <w:p w:rsidR="00C404CD" w:rsidRDefault="00D91832" w:rsidP="008559BD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150.00</w:t>
            </w:r>
          </w:p>
        </w:tc>
      </w:tr>
    </w:tbl>
    <w:p w:rsidR="004C0D1E" w:rsidRDefault="004C0D1E" w:rsidP="004C0D1E">
      <w:pPr>
        <w:pStyle w:val="BodySingle"/>
        <w:jc w:val="center"/>
        <w:rPr>
          <w:b/>
          <w:sz w:val="28"/>
          <w:szCs w:val="28"/>
          <w:u w:val="single"/>
        </w:rPr>
      </w:pPr>
    </w:p>
    <w:p w:rsidR="004C0D1E" w:rsidRDefault="004C0D1E" w:rsidP="004C0D1E">
      <w:pPr>
        <w:pStyle w:val="BodySingle"/>
        <w:jc w:val="center"/>
        <w:rPr>
          <w:b/>
          <w:sz w:val="28"/>
          <w:szCs w:val="28"/>
          <w:u w:val="single"/>
        </w:rPr>
      </w:pPr>
    </w:p>
    <w:p w:rsidR="004C0D1E" w:rsidRDefault="004C0D1E" w:rsidP="004C0D1E">
      <w:pPr>
        <w:pStyle w:val="BodySingle"/>
        <w:jc w:val="center"/>
        <w:rPr>
          <w:b/>
          <w:sz w:val="28"/>
          <w:szCs w:val="28"/>
          <w:u w:val="single"/>
        </w:rPr>
      </w:pPr>
    </w:p>
    <w:p w:rsidR="00D91832" w:rsidRDefault="00D91832" w:rsidP="004C0D1E">
      <w:pPr>
        <w:pStyle w:val="BodySingle"/>
        <w:jc w:val="center"/>
        <w:rPr>
          <w:b/>
          <w:sz w:val="28"/>
          <w:szCs w:val="28"/>
          <w:u w:val="single"/>
        </w:rPr>
      </w:pPr>
    </w:p>
    <w:p w:rsidR="004C0D1E" w:rsidRDefault="004C0D1E" w:rsidP="004C0D1E">
      <w:pPr>
        <w:pStyle w:val="BodySingl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3F09AE">
        <w:rPr>
          <w:b/>
          <w:sz w:val="28"/>
          <w:szCs w:val="28"/>
          <w:u w:val="single"/>
        </w:rPr>
        <w:t xml:space="preserve">weets , </w:t>
      </w:r>
      <w:r w:rsidRPr="004C0D1E">
        <w:rPr>
          <w:b/>
          <w:sz w:val="28"/>
          <w:szCs w:val="28"/>
          <w:u w:val="single"/>
        </w:rPr>
        <w:t xml:space="preserve">Baked Goods </w:t>
      </w:r>
      <w:r w:rsidR="003F09AE">
        <w:rPr>
          <w:b/>
          <w:sz w:val="28"/>
          <w:szCs w:val="28"/>
          <w:u w:val="single"/>
        </w:rPr>
        <w:t xml:space="preserve">&amp; Beverages </w:t>
      </w:r>
    </w:p>
    <w:p w:rsidR="00D91832" w:rsidRDefault="00D91832" w:rsidP="004C0D1E">
      <w:pPr>
        <w:pStyle w:val="BodySingle"/>
        <w:jc w:val="center"/>
        <w:rPr>
          <w:b/>
          <w:sz w:val="28"/>
          <w:szCs w:val="28"/>
          <w:u w:val="single"/>
        </w:rPr>
      </w:pPr>
    </w:p>
    <w:p w:rsidR="004C0D1E" w:rsidRDefault="004C0D1E" w:rsidP="00045264">
      <w:pPr>
        <w:pStyle w:val="BodySingle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1747"/>
        <w:tblW w:w="5613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</w:tblGrid>
      <w:tr w:rsidR="003F09AE" w:rsidTr="003F09AE">
        <w:trPr>
          <w:trHeight w:val="1584"/>
        </w:trPr>
        <w:tc>
          <w:tcPr>
            <w:tcW w:w="1871" w:type="dxa"/>
          </w:tcPr>
          <w:p w:rsidR="003F09AE" w:rsidRPr="002440A4" w:rsidRDefault="003F09AE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MENU ITEM</w:t>
            </w:r>
          </w:p>
          <w:p w:rsidR="003F09AE" w:rsidRDefault="003F09AE" w:rsidP="008559BD">
            <w:pPr>
              <w:pStyle w:val="BodySingle"/>
              <w:jc w:val="center"/>
            </w:pPr>
          </w:p>
        </w:tc>
        <w:tc>
          <w:tcPr>
            <w:tcW w:w="1871" w:type="dxa"/>
          </w:tcPr>
          <w:p w:rsidR="003F09AE" w:rsidRDefault="003F09AE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3F09AE" w:rsidRDefault="003F09AE" w:rsidP="00002BA9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1 Dozen</w:t>
            </w:r>
          </w:p>
          <w:p w:rsidR="003F09AE" w:rsidRPr="000D6D18" w:rsidRDefault="003F09AE" w:rsidP="00002BA9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Large </w:t>
            </w:r>
          </w:p>
        </w:tc>
        <w:tc>
          <w:tcPr>
            <w:tcW w:w="1871" w:type="dxa"/>
          </w:tcPr>
          <w:p w:rsidR="003F09AE" w:rsidRDefault="003F09AE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SERVINGS &amp; QUANTITY</w:t>
            </w:r>
          </w:p>
          <w:p w:rsidR="003F09AE" w:rsidRDefault="003F09AE" w:rsidP="00002BA9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1 Dozen</w:t>
            </w:r>
          </w:p>
          <w:p w:rsidR="003F09AE" w:rsidRDefault="003F09AE" w:rsidP="00002BA9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</w:tr>
      <w:tr w:rsidR="003F09AE" w:rsidTr="003F09AE">
        <w:trPr>
          <w:trHeight w:val="1584"/>
        </w:trPr>
        <w:tc>
          <w:tcPr>
            <w:tcW w:w="1871" w:type="dxa"/>
          </w:tcPr>
          <w:p w:rsidR="003F09AE" w:rsidRDefault="003F09AE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Cookies</w:t>
            </w:r>
          </w:p>
          <w:p w:rsidR="003F09AE" w:rsidRPr="00002BA9" w:rsidRDefault="003F09AE" w:rsidP="008559BD">
            <w:pPr>
              <w:pStyle w:val="BodySingle"/>
              <w:jc w:val="center"/>
              <w:rPr>
                <w:b/>
                <w:sz w:val="16"/>
                <w:szCs w:val="16"/>
              </w:rPr>
            </w:pPr>
            <w:r w:rsidRPr="00002BA9">
              <w:rPr>
                <w:b/>
                <w:sz w:val="16"/>
                <w:szCs w:val="16"/>
              </w:rPr>
              <w:t xml:space="preserve"> ( Chocolate</w:t>
            </w:r>
            <w:r>
              <w:rPr>
                <w:b/>
                <w:sz w:val="16"/>
                <w:szCs w:val="16"/>
              </w:rPr>
              <w:t xml:space="preserve"> Chip, Oatmeal Raisin &amp; Chocolate)</w:t>
            </w:r>
            <w:r w:rsidRPr="00002BA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</w:tcPr>
          <w:p w:rsidR="003F09AE" w:rsidRPr="00045264" w:rsidRDefault="003F09AE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$36</w:t>
            </w:r>
          </w:p>
        </w:tc>
        <w:tc>
          <w:tcPr>
            <w:tcW w:w="1871" w:type="dxa"/>
          </w:tcPr>
          <w:p w:rsidR="003F09AE" w:rsidRPr="00C368C2" w:rsidRDefault="003F09AE" w:rsidP="00002BA9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24</w:t>
            </w:r>
          </w:p>
        </w:tc>
      </w:tr>
      <w:tr w:rsidR="003F09AE" w:rsidTr="003F09AE">
        <w:trPr>
          <w:trHeight w:val="1584"/>
        </w:trPr>
        <w:tc>
          <w:tcPr>
            <w:tcW w:w="1871" w:type="dxa"/>
          </w:tcPr>
          <w:p w:rsidR="003F09AE" w:rsidRDefault="003F09AE" w:rsidP="00002BA9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Chocolatey </w:t>
            </w:r>
          </w:p>
          <w:p w:rsidR="003F09AE" w:rsidRPr="000D6D18" w:rsidRDefault="003F09AE" w:rsidP="00002BA9">
            <w:pPr>
              <w:pStyle w:val="BodySingle"/>
              <w:jc w:val="center"/>
              <w:rPr>
                <w:b/>
              </w:rPr>
            </w:pPr>
            <w:r>
              <w:rPr>
                <w:b/>
                <w:szCs w:val="24"/>
              </w:rPr>
              <w:t>Brownies</w:t>
            </w:r>
          </w:p>
        </w:tc>
        <w:tc>
          <w:tcPr>
            <w:tcW w:w="1871" w:type="dxa"/>
          </w:tcPr>
          <w:p w:rsidR="003F09AE" w:rsidRPr="000C543D" w:rsidRDefault="003F09AE" w:rsidP="00002BA9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$24</w:t>
            </w:r>
          </w:p>
        </w:tc>
        <w:tc>
          <w:tcPr>
            <w:tcW w:w="1871" w:type="dxa"/>
          </w:tcPr>
          <w:p w:rsidR="003F09AE" w:rsidRPr="000C543D" w:rsidRDefault="00D91832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$24</w:t>
            </w:r>
          </w:p>
        </w:tc>
      </w:tr>
      <w:tr w:rsidR="003F09AE" w:rsidTr="003F09AE">
        <w:trPr>
          <w:trHeight w:val="1584"/>
        </w:trPr>
        <w:tc>
          <w:tcPr>
            <w:tcW w:w="1871" w:type="dxa"/>
          </w:tcPr>
          <w:p w:rsidR="003F09AE" w:rsidRDefault="003F09AE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Pies</w:t>
            </w:r>
          </w:p>
          <w:p w:rsidR="003F09AE" w:rsidRPr="00002BA9" w:rsidRDefault="003F09AE" w:rsidP="00002BA9">
            <w:pPr>
              <w:pStyle w:val="BodySingle"/>
              <w:jc w:val="center"/>
              <w:rPr>
                <w:b/>
                <w:sz w:val="16"/>
                <w:szCs w:val="16"/>
              </w:rPr>
            </w:pPr>
            <w:r w:rsidRPr="00002BA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(</w:t>
            </w:r>
            <w:r w:rsidRPr="00002BA9">
              <w:rPr>
                <w:b/>
                <w:sz w:val="16"/>
                <w:szCs w:val="16"/>
              </w:rPr>
              <w:t>Vanilla Bean</w:t>
            </w:r>
            <w:r>
              <w:rPr>
                <w:b/>
                <w:sz w:val="16"/>
                <w:szCs w:val="16"/>
              </w:rPr>
              <w:t>. Apple,)</w:t>
            </w:r>
          </w:p>
          <w:p w:rsidR="003F09AE" w:rsidRPr="00E72908" w:rsidRDefault="003F09AE" w:rsidP="008559BD">
            <w:pPr>
              <w:pStyle w:val="BodySingle"/>
              <w:jc w:val="center"/>
              <w:rPr>
                <w:b/>
              </w:rPr>
            </w:pPr>
          </w:p>
        </w:tc>
        <w:tc>
          <w:tcPr>
            <w:tcW w:w="1871" w:type="dxa"/>
          </w:tcPr>
          <w:p w:rsidR="003F09AE" w:rsidRDefault="003F09AE" w:rsidP="00002BA9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$20</w:t>
            </w:r>
          </w:p>
          <w:p w:rsidR="003F09AE" w:rsidRDefault="003F09AE" w:rsidP="00002BA9">
            <w:pPr>
              <w:pStyle w:val="BodySingle"/>
              <w:jc w:val="center"/>
              <w:rPr>
                <w:b/>
              </w:rPr>
            </w:pPr>
          </w:p>
          <w:p w:rsidR="003F09AE" w:rsidRDefault="003F09AE" w:rsidP="00002BA9">
            <w:pPr>
              <w:pStyle w:val="BodySingle"/>
              <w:jc w:val="center"/>
            </w:pPr>
            <w:r>
              <w:rPr>
                <w:b/>
              </w:rPr>
              <w:t xml:space="preserve">(9 inch) </w:t>
            </w:r>
          </w:p>
        </w:tc>
        <w:tc>
          <w:tcPr>
            <w:tcW w:w="1871" w:type="dxa"/>
          </w:tcPr>
          <w:p w:rsidR="003F09AE" w:rsidRDefault="003F09AE" w:rsidP="004C0D1E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$20</w:t>
            </w:r>
          </w:p>
          <w:p w:rsidR="003F09AE" w:rsidRDefault="003F09AE" w:rsidP="004C0D1E">
            <w:pPr>
              <w:pStyle w:val="BodySingle"/>
              <w:jc w:val="center"/>
              <w:rPr>
                <w:b/>
              </w:rPr>
            </w:pPr>
          </w:p>
          <w:p w:rsidR="003F09AE" w:rsidRDefault="003F09AE" w:rsidP="004C0D1E">
            <w:pPr>
              <w:pStyle w:val="BodySingle"/>
              <w:jc w:val="center"/>
            </w:pPr>
            <w:r>
              <w:rPr>
                <w:b/>
              </w:rPr>
              <w:t>(9 inch)</w:t>
            </w:r>
          </w:p>
        </w:tc>
      </w:tr>
      <w:tr w:rsidR="003F09AE" w:rsidTr="003F09AE">
        <w:trPr>
          <w:trHeight w:val="1584"/>
        </w:trPr>
        <w:tc>
          <w:tcPr>
            <w:tcW w:w="1871" w:type="dxa"/>
          </w:tcPr>
          <w:p w:rsidR="003F09AE" w:rsidRDefault="003F09AE" w:rsidP="00002BA9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Farina </w:t>
            </w:r>
          </w:p>
          <w:p w:rsidR="003F09AE" w:rsidRPr="00E72908" w:rsidRDefault="003F09AE" w:rsidP="00002BA9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 xml:space="preserve">Bread </w:t>
            </w:r>
          </w:p>
        </w:tc>
        <w:tc>
          <w:tcPr>
            <w:tcW w:w="1871" w:type="dxa"/>
          </w:tcPr>
          <w:p w:rsidR="003F09AE" w:rsidRDefault="003F09AE" w:rsidP="004C0D1E">
            <w:pPr>
              <w:pStyle w:val="BodySingle"/>
              <w:jc w:val="center"/>
            </w:pPr>
            <w:r>
              <w:rPr>
                <w:b/>
              </w:rPr>
              <w:t>$18</w:t>
            </w:r>
          </w:p>
        </w:tc>
        <w:tc>
          <w:tcPr>
            <w:tcW w:w="1871" w:type="dxa"/>
          </w:tcPr>
          <w:p w:rsidR="003F09AE" w:rsidRDefault="003F09AE" w:rsidP="004C0D1E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18</w:t>
            </w:r>
          </w:p>
        </w:tc>
      </w:tr>
      <w:tr w:rsidR="003F09AE" w:rsidTr="003F09AE">
        <w:trPr>
          <w:trHeight w:val="1584"/>
        </w:trPr>
        <w:tc>
          <w:tcPr>
            <w:tcW w:w="1871" w:type="dxa"/>
          </w:tcPr>
          <w:p w:rsidR="003F09AE" w:rsidRDefault="003F09AE" w:rsidP="008559BD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Banana </w:t>
            </w:r>
          </w:p>
          <w:p w:rsidR="003F09AE" w:rsidRDefault="003F09AE" w:rsidP="008559BD">
            <w:pPr>
              <w:pStyle w:val="BodySingle"/>
              <w:jc w:val="center"/>
            </w:pPr>
            <w:r>
              <w:rPr>
                <w:b/>
                <w:szCs w:val="24"/>
              </w:rPr>
              <w:t xml:space="preserve">Bread </w:t>
            </w:r>
          </w:p>
        </w:tc>
        <w:tc>
          <w:tcPr>
            <w:tcW w:w="1871" w:type="dxa"/>
          </w:tcPr>
          <w:p w:rsidR="003F09AE" w:rsidRDefault="003F09AE" w:rsidP="00002BA9">
            <w:pPr>
              <w:pStyle w:val="BodySingle"/>
              <w:jc w:val="center"/>
            </w:pPr>
            <w:r>
              <w:rPr>
                <w:b/>
              </w:rPr>
              <w:t>$18</w:t>
            </w:r>
          </w:p>
        </w:tc>
        <w:tc>
          <w:tcPr>
            <w:tcW w:w="1871" w:type="dxa"/>
          </w:tcPr>
          <w:p w:rsidR="003F09AE" w:rsidRDefault="003F09AE" w:rsidP="004C0D1E">
            <w:pPr>
              <w:pStyle w:val="BodySingle"/>
              <w:jc w:val="center"/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18</w:t>
            </w:r>
          </w:p>
        </w:tc>
      </w:tr>
      <w:tr w:rsidR="003F09AE" w:rsidTr="003F09AE">
        <w:trPr>
          <w:trHeight w:val="1584"/>
        </w:trPr>
        <w:tc>
          <w:tcPr>
            <w:tcW w:w="1871" w:type="dxa"/>
          </w:tcPr>
          <w:p w:rsidR="003F09AE" w:rsidRDefault="003F09AE" w:rsidP="008559BD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Pumpkin</w:t>
            </w:r>
          </w:p>
          <w:p w:rsidR="003F09AE" w:rsidRDefault="003F09AE" w:rsidP="008559BD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Bread</w:t>
            </w:r>
          </w:p>
          <w:p w:rsidR="003F09AE" w:rsidRPr="00C404CD" w:rsidRDefault="003F09AE" w:rsidP="004C0D1E">
            <w:pPr>
              <w:pStyle w:val="BodySingle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3F09AE" w:rsidRPr="00080931" w:rsidRDefault="003F09AE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$18</w:t>
            </w:r>
          </w:p>
        </w:tc>
        <w:tc>
          <w:tcPr>
            <w:tcW w:w="1871" w:type="dxa"/>
          </w:tcPr>
          <w:p w:rsidR="003F09AE" w:rsidRPr="00080931" w:rsidRDefault="003F09AE" w:rsidP="004C0D1E">
            <w:pPr>
              <w:pStyle w:val="BodySingle"/>
              <w:jc w:val="center"/>
              <w:rPr>
                <w:b/>
              </w:rPr>
            </w:pPr>
            <w:r w:rsidRPr="00C368C2">
              <w:rPr>
                <w:b/>
              </w:rPr>
              <w:t>$</w:t>
            </w:r>
            <w:r>
              <w:rPr>
                <w:b/>
              </w:rPr>
              <w:t>18</w:t>
            </w:r>
          </w:p>
        </w:tc>
      </w:tr>
      <w:tr w:rsidR="003F09AE" w:rsidTr="003F09AE">
        <w:trPr>
          <w:trHeight w:val="1584"/>
        </w:trPr>
        <w:tc>
          <w:tcPr>
            <w:tcW w:w="1871" w:type="dxa"/>
          </w:tcPr>
          <w:p w:rsidR="003F09AE" w:rsidRDefault="003F09AE" w:rsidP="008559BD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Bottled </w:t>
            </w:r>
          </w:p>
          <w:p w:rsidR="003F09AE" w:rsidRDefault="003F09AE" w:rsidP="008559BD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Water </w:t>
            </w:r>
          </w:p>
        </w:tc>
        <w:tc>
          <w:tcPr>
            <w:tcW w:w="1871" w:type="dxa"/>
          </w:tcPr>
          <w:p w:rsidR="003F09AE" w:rsidRDefault="003F09AE" w:rsidP="008559BD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$2.00</w:t>
            </w:r>
          </w:p>
        </w:tc>
        <w:tc>
          <w:tcPr>
            <w:tcW w:w="1871" w:type="dxa"/>
          </w:tcPr>
          <w:p w:rsidR="003F09AE" w:rsidRPr="00C368C2" w:rsidRDefault="003F09AE" w:rsidP="004C0D1E">
            <w:pPr>
              <w:pStyle w:val="BodySingle"/>
              <w:jc w:val="center"/>
              <w:rPr>
                <w:b/>
              </w:rPr>
            </w:pPr>
          </w:p>
        </w:tc>
      </w:tr>
      <w:tr w:rsidR="003F09AE" w:rsidTr="003F09AE">
        <w:trPr>
          <w:trHeight w:val="1584"/>
        </w:trPr>
        <w:tc>
          <w:tcPr>
            <w:tcW w:w="1871" w:type="dxa"/>
          </w:tcPr>
          <w:p w:rsidR="003F09AE" w:rsidRDefault="003F09AE" w:rsidP="008559BD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Bottled </w:t>
            </w:r>
          </w:p>
          <w:p w:rsidR="003F09AE" w:rsidRDefault="003F09AE" w:rsidP="008559BD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Teas </w:t>
            </w:r>
          </w:p>
        </w:tc>
        <w:tc>
          <w:tcPr>
            <w:tcW w:w="1871" w:type="dxa"/>
          </w:tcPr>
          <w:p w:rsidR="003F09AE" w:rsidRDefault="003F09AE" w:rsidP="003F09AE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$2.50</w:t>
            </w:r>
          </w:p>
        </w:tc>
        <w:tc>
          <w:tcPr>
            <w:tcW w:w="1871" w:type="dxa"/>
          </w:tcPr>
          <w:p w:rsidR="003F09AE" w:rsidRPr="00C368C2" w:rsidRDefault="003F09AE" w:rsidP="004C0D1E">
            <w:pPr>
              <w:pStyle w:val="BodySingle"/>
              <w:jc w:val="center"/>
              <w:rPr>
                <w:b/>
              </w:rPr>
            </w:pPr>
          </w:p>
        </w:tc>
      </w:tr>
      <w:tr w:rsidR="003F09AE" w:rsidTr="003F09AE">
        <w:trPr>
          <w:trHeight w:val="1584"/>
        </w:trPr>
        <w:tc>
          <w:tcPr>
            <w:tcW w:w="1871" w:type="dxa"/>
          </w:tcPr>
          <w:p w:rsidR="003F09AE" w:rsidRDefault="003F09AE" w:rsidP="008559BD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Canned </w:t>
            </w:r>
          </w:p>
          <w:p w:rsidR="003F09AE" w:rsidRDefault="003F09AE" w:rsidP="008559BD">
            <w:pPr>
              <w:pStyle w:val="BodySing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Ginger ale </w:t>
            </w:r>
          </w:p>
        </w:tc>
        <w:tc>
          <w:tcPr>
            <w:tcW w:w="1871" w:type="dxa"/>
          </w:tcPr>
          <w:p w:rsidR="003F09AE" w:rsidRDefault="003F09AE" w:rsidP="003F09AE">
            <w:pPr>
              <w:pStyle w:val="BodySingle"/>
              <w:jc w:val="center"/>
              <w:rPr>
                <w:b/>
              </w:rPr>
            </w:pPr>
            <w:r>
              <w:rPr>
                <w:b/>
              </w:rPr>
              <w:t>$1.75</w:t>
            </w:r>
          </w:p>
        </w:tc>
        <w:tc>
          <w:tcPr>
            <w:tcW w:w="1871" w:type="dxa"/>
          </w:tcPr>
          <w:p w:rsidR="003F09AE" w:rsidRPr="00C368C2" w:rsidRDefault="003F09AE" w:rsidP="004C0D1E">
            <w:pPr>
              <w:pStyle w:val="BodySingle"/>
              <w:jc w:val="center"/>
              <w:rPr>
                <w:b/>
              </w:rPr>
            </w:pPr>
          </w:p>
        </w:tc>
      </w:tr>
    </w:tbl>
    <w:p w:rsidR="00191CD1" w:rsidRDefault="00191CD1" w:rsidP="00045264">
      <w:pPr>
        <w:pStyle w:val="BodySingle"/>
        <w:jc w:val="center"/>
        <w:rPr>
          <w:b/>
          <w:sz w:val="28"/>
          <w:szCs w:val="28"/>
        </w:rPr>
      </w:pP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Deposit/Payment</w:t>
      </w: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*Sorry deposits are non-refundable</w:t>
      </w: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*We require a 50% down payment on all orders</w:t>
      </w: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*The remaining balance should be paid upon delivery</w:t>
      </w:r>
    </w:p>
    <w:p w:rsidR="003F09AE" w:rsidRDefault="003F09AE" w:rsidP="00045264">
      <w:pPr>
        <w:pStyle w:val="BodySing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301-256-2193</w:t>
      </w:r>
    </w:p>
    <w:p w:rsidR="003F09AE" w:rsidRPr="00B4682F" w:rsidRDefault="003F09AE" w:rsidP="00045264">
      <w:pPr>
        <w:pStyle w:val="BodySing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Tiffanysoven@gmail.com</w:t>
      </w:r>
    </w:p>
    <w:sectPr w:rsidR="003F09AE" w:rsidRPr="00B4682F" w:rsidSect="005E2E57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6B" w:rsidRDefault="00B0196B" w:rsidP="005E2E57">
      <w:pPr>
        <w:spacing w:after="0"/>
      </w:pPr>
      <w:r>
        <w:separator/>
      </w:r>
    </w:p>
  </w:endnote>
  <w:endnote w:type="continuationSeparator" w:id="0">
    <w:p w:rsidR="00B0196B" w:rsidRDefault="00B0196B" w:rsidP="005E2E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57" w:rsidRDefault="005E2E57" w:rsidP="005E2E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A0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6B" w:rsidRDefault="00B0196B" w:rsidP="005E2E57">
      <w:pPr>
        <w:spacing w:after="0"/>
      </w:pPr>
      <w:r>
        <w:separator/>
      </w:r>
    </w:p>
  </w:footnote>
  <w:footnote w:type="continuationSeparator" w:id="0">
    <w:p w:rsidR="00B0196B" w:rsidRDefault="00B0196B" w:rsidP="005E2E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F36"/>
    <w:multiLevelType w:val="hybridMultilevel"/>
    <w:tmpl w:val="ADD66D0E"/>
    <w:lvl w:ilvl="0" w:tplc="BCC21212">
      <w:start w:val="1"/>
      <w:numFmt w:val="decimal"/>
      <w:pStyle w:val="NumList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D1C26"/>
    <w:multiLevelType w:val="hybridMultilevel"/>
    <w:tmpl w:val="BD26E808"/>
    <w:lvl w:ilvl="0" w:tplc="D1EE490C">
      <w:start w:val="1"/>
      <w:numFmt w:val="decimal"/>
      <w:pStyle w:val="NumList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3C5"/>
    <w:multiLevelType w:val="hybridMultilevel"/>
    <w:tmpl w:val="51C44D7E"/>
    <w:lvl w:ilvl="0" w:tplc="5CC430B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59741C"/>
    <w:multiLevelType w:val="hybridMultilevel"/>
    <w:tmpl w:val="3474A382"/>
    <w:lvl w:ilvl="0" w:tplc="43824BD0">
      <w:start w:val="1"/>
      <w:numFmt w:val="decimal"/>
      <w:pStyle w:val="NumListDb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F8"/>
    <w:rsid w:val="00002BA9"/>
    <w:rsid w:val="00045264"/>
    <w:rsid w:val="000605F8"/>
    <w:rsid w:val="00080931"/>
    <w:rsid w:val="000845EE"/>
    <w:rsid w:val="000C543D"/>
    <w:rsid w:val="000D6D18"/>
    <w:rsid w:val="001161F1"/>
    <w:rsid w:val="0017261B"/>
    <w:rsid w:val="00191CD1"/>
    <w:rsid w:val="001A03B2"/>
    <w:rsid w:val="001B60DD"/>
    <w:rsid w:val="002440A4"/>
    <w:rsid w:val="00281A7F"/>
    <w:rsid w:val="003A51EC"/>
    <w:rsid w:val="003F09AE"/>
    <w:rsid w:val="004C0D1E"/>
    <w:rsid w:val="005E2E57"/>
    <w:rsid w:val="00951A43"/>
    <w:rsid w:val="00B0196B"/>
    <w:rsid w:val="00B21A54"/>
    <w:rsid w:val="00B4682F"/>
    <w:rsid w:val="00B47A09"/>
    <w:rsid w:val="00BF2C29"/>
    <w:rsid w:val="00C361F2"/>
    <w:rsid w:val="00C368C2"/>
    <w:rsid w:val="00C404CD"/>
    <w:rsid w:val="00D91832"/>
    <w:rsid w:val="00DF3A1C"/>
    <w:rsid w:val="00E72908"/>
    <w:rsid w:val="00F164E6"/>
    <w:rsid w:val="00F3050A"/>
    <w:rsid w:val="00F36FCE"/>
    <w:rsid w:val="00FD57F2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69EB"/>
  <w15:chartTrackingRefBased/>
  <w15:docId w15:val="{F9467EE1-A013-4DEF-ADE5-5BF8EAE2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rsid w:val="001B60DD"/>
    <w:pPr>
      <w:spacing w:after="240" w:line="240" w:lineRule="auto"/>
    </w:pPr>
    <w:rPr>
      <w:szCs w:val="22"/>
    </w:rPr>
  </w:style>
  <w:style w:type="paragraph" w:styleId="Heading1">
    <w:name w:val="heading 1"/>
    <w:basedOn w:val="Normal"/>
    <w:next w:val="Heading2"/>
    <w:link w:val="Heading1Char"/>
    <w:qFormat/>
    <w:rsid w:val="001B60DD"/>
    <w:pPr>
      <w:keepNext/>
      <w:keepLines/>
      <w:ind w:left="720" w:hanging="7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qFormat/>
    <w:rsid w:val="001B60DD"/>
    <w:pPr>
      <w:ind w:left="720" w:hanging="7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qFormat/>
    <w:rsid w:val="001B60DD"/>
    <w:pPr>
      <w:ind w:left="720" w:hanging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rsid w:val="001B60DD"/>
    <w:pPr>
      <w:ind w:left="720" w:hanging="7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nhideWhenUsed/>
    <w:rsid w:val="001B60DD"/>
    <w:pPr>
      <w:ind w:left="720" w:hanging="7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nhideWhenUsed/>
    <w:rsid w:val="001B60DD"/>
    <w:pPr>
      <w:ind w:left="720" w:hanging="72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nhideWhenUsed/>
    <w:rsid w:val="001B60DD"/>
    <w:pPr>
      <w:ind w:left="720" w:hanging="7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nhideWhenUsed/>
    <w:rsid w:val="001B60DD"/>
    <w:pPr>
      <w:ind w:left="720" w:hanging="7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nhideWhenUsed/>
    <w:rsid w:val="001B60DD"/>
    <w:pPr>
      <w:ind w:left="720" w:hanging="72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*Address"/>
    <w:aliases w:val="add"/>
    <w:basedOn w:val="Normal"/>
    <w:uiPriority w:val="8"/>
    <w:rsid w:val="001B60DD"/>
    <w:pPr>
      <w:contextualSpacing/>
    </w:pPr>
  </w:style>
  <w:style w:type="paragraph" w:customStyle="1" w:styleId="BodyDbl">
    <w:name w:val="*Body Dbl"/>
    <w:aliases w:val="bd"/>
    <w:basedOn w:val="Normal"/>
    <w:uiPriority w:val="2"/>
    <w:rsid w:val="001B60DD"/>
    <w:pPr>
      <w:spacing w:after="0" w:line="480" w:lineRule="auto"/>
    </w:pPr>
  </w:style>
  <w:style w:type="paragraph" w:customStyle="1" w:styleId="BodyDbl0">
    <w:name w:val="*Body Dbl&gt;"/>
    <w:aliases w:val="bd&gt;"/>
    <w:basedOn w:val="Normal"/>
    <w:uiPriority w:val="2"/>
    <w:rsid w:val="001B60DD"/>
    <w:pPr>
      <w:spacing w:after="0" w:line="480" w:lineRule="auto"/>
      <w:ind w:firstLine="720"/>
    </w:pPr>
  </w:style>
  <w:style w:type="paragraph" w:customStyle="1" w:styleId="BodyDbl1">
    <w:name w:val="*Body Dbl&gt;&gt;"/>
    <w:aliases w:val="bd&gt;&gt;"/>
    <w:basedOn w:val="Normal"/>
    <w:uiPriority w:val="2"/>
    <w:rsid w:val="001B60DD"/>
    <w:pPr>
      <w:spacing w:after="0" w:line="480" w:lineRule="auto"/>
      <w:ind w:firstLine="1440"/>
    </w:pPr>
  </w:style>
  <w:style w:type="paragraph" w:customStyle="1" w:styleId="BodySingle">
    <w:name w:val="*Body Single"/>
    <w:aliases w:val="bs"/>
    <w:basedOn w:val="Normal"/>
    <w:uiPriority w:val="1"/>
    <w:qFormat/>
    <w:rsid w:val="001B60DD"/>
  </w:style>
  <w:style w:type="paragraph" w:customStyle="1" w:styleId="BodySingle0">
    <w:name w:val="*Body Single&gt;"/>
    <w:aliases w:val="bs&gt;"/>
    <w:basedOn w:val="Normal"/>
    <w:uiPriority w:val="1"/>
    <w:qFormat/>
    <w:rsid w:val="001B60DD"/>
    <w:pPr>
      <w:ind w:firstLine="720"/>
    </w:pPr>
  </w:style>
  <w:style w:type="paragraph" w:customStyle="1" w:styleId="BodySingle1">
    <w:name w:val="*Body Single&gt;&gt;"/>
    <w:aliases w:val="bs&gt;&gt;"/>
    <w:basedOn w:val="Normal"/>
    <w:uiPriority w:val="1"/>
    <w:rsid w:val="001B60DD"/>
    <w:pPr>
      <w:ind w:firstLine="1440"/>
    </w:pPr>
  </w:style>
  <w:style w:type="paragraph" w:customStyle="1" w:styleId="Bullet">
    <w:name w:val="*Bullet"/>
    <w:aliases w:val="bt"/>
    <w:basedOn w:val="Normal"/>
    <w:uiPriority w:val="6"/>
    <w:unhideWhenUsed/>
    <w:qFormat/>
    <w:rsid w:val="001B60DD"/>
    <w:pPr>
      <w:numPr>
        <w:numId w:val="13"/>
      </w:numPr>
    </w:pPr>
  </w:style>
  <w:style w:type="paragraph" w:customStyle="1" w:styleId="CenteredText">
    <w:name w:val="*Centered Text"/>
    <w:aliases w:val="ct"/>
    <w:basedOn w:val="Normal"/>
    <w:uiPriority w:val="8"/>
    <w:rsid w:val="001B60DD"/>
    <w:pPr>
      <w:jc w:val="center"/>
    </w:pPr>
  </w:style>
  <w:style w:type="paragraph" w:customStyle="1" w:styleId="FlushRight">
    <w:name w:val="*Flush Right"/>
    <w:aliases w:val="fr"/>
    <w:basedOn w:val="Normal"/>
    <w:uiPriority w:val="8"/>
    <w:rsid w:val="001B60DD"/>
    <w:pPr>
      <w:jc w:val="right"/>
    </w:pPr>
  </w:style>
  <w:style w:type="paragraph" w:customStyle="1" w:styleId="Hanging">
    <w:name w:val="*Hanging"/>
    <w:aliases w:val="hg"/>
    <w:basedOn w:val="Normal"/>
    <w:uiPriority w:val="3"/>
    <w:rsid w:val="001B60DD"/>
    <w:pPr>
      <w:ind w:left="720" w:hanging="720"/>
    </w:pPr>
  </w:style>
  <w:style w:type="paragraph" w:customStyle="1" w:styleId="Hanging1">
    <w:name w:val="*Hanging1"/>
    <w:aliases w:val="hg1"/>
    <w:basedOn w:val="Normal"/>
    <w:uiPriority w:val="3"/>
    <w:rsid w:val="001B60DD"/>
    <w:pPr>
      <w:ind w:left="1440" w:hanging="720"/>
    </w:pPr>
  </w:style>
  <w:style w:type="paragraph" w:customStyle="1" w:styleId="Indent1">
    <w:name w:val="*Indent1"/>
    <w:aliases w:val="i1"/>
    <w:basedOn w:val="Normal"/>
    <w:uiPriority w:val="3"/>
    <w:qFormat/>
    <w:rsid w:val="001B60DD"/>
    <w:pPr>
      <w:ind w:left="720"/>
    </w:pPr>
  </w:style>
  <w:style w:type="paragraph" w:customStyle="1" w:styleId="Indent10">
    <w:name w:val="*Indent1&gt;"/>
    <w:aliases w:val="i1&gt;"/>
    <w:basedOn w:val="Normal"/>
    <w:uiPriority w:val="3"/>
    <w:qFormat/>
    <w:rsid w:val="001B60DD"/>
    <w:pPr>
      <w:ind w:left="720" w:firstLine="720"/>
    </w:pPr>
  </w:style>
  <w:style w:type="paragraph" w:customStyle="1" w:styleId="Indent2">
    <w:name w:val="*Indent2"/>
    <w:aliases w:val="i2"/>
    <w:basedOn w:val="Normal"/>
    <w:uiPriority w:val="3"/>
    <w:qFormat/>
    <w:rsid w:val="001B60DD"/>
    <w:pPr>
      <w:ind w:left="1440"/>
    </w:pPr>
  </w:style>
  <w:style w:type="paragraph" w:customStyle="1" w:styleId="Indent3">
    <w:name w:val="*Indent3"/>
    <w:aliases w:val="i3"/>
    <w:basedOn w:val="Normal"/>
    <w:uiPriority w:val="3"/>
    <w:qFormat/>
    <w:rsid w:val="001B60DD"/>
    <w:pPr>
      <w:ind w:left="2160"/>
    </w:pPr>
  </w:style>
  <w:style w:type="paragraph" w:customStyle="1" w:styleId="NumList0">
    <w:name w:val="*NumList"/>
    <w:aliases w:val="nl"/>
    <w:basedOn w:val="Normal"/>
    <w:uiPriority w:val="8"/>
    <w:qFormat/>
    <w:rsid w:val="001B60DD"/>
    <w:pPr>
      <w:numPr>
        <w:numId w:val="14"/>
      </w:numPr>
    </w:pPr>
  </w:style>
  <w:style w:type="paragraph" w:customStyle="1" w:styleId="NumList">
    <w:name w:val="*NumList&gt;"/>
    <w:aliases w:val="nl&gt;"/>
    <w:basedOn w:val="Normal"/>
    <w:uiPriority w:val="8"/>
    <w:qFormat/>
    <w:rsid w:val="001B60DD"/>
    <w:pPr>
      <w:numPr>
        <w:numId w:val="15"/>
      </w:numPr>
    </w:pPr>
  </w:style>
  <w:style w:type="paragraph" w:customStyle="1" w:styleId="NumListDbl">
    <w:name w:val="*NumListDbl&gt;"/>
    <w:aliases w:val="nld&gt;"/>
    <w:basedOn w:val="Normal"/>
    <w:uiPriority w:val="8"/>
    <w:qFormat/>
    <w:rsid w:val="001B60DD"/>
    <w:pPr>
      <w:numPr>
        <w:numId w:val="16"/>
      </w:numPr>
      <w:spacing w:after="0" w:line="480" w:lineRule="auto"/>
    </w:pPr>
  </w:style>
  <w:style w:type="paragraph" w:customStyle="1" w:styleId="Quote1">
    <w:name w:val="*Quote1"/>
    <w:aliases w:val="q1"/>
    <w:basedOn w:val="Normal"/>
    <w:uiPriority w:val="5"/>
    <w:qFormat/>
    <w:rsid w:val="001B60DD"/>
    <w:pPr>
      <w:ind w:left="720" w:right="720"/>
    </w:pPr>
  </w:style>
  <w:style w:type="paragraph" w:customStyle="1" w:styleId="Quote10">
    <w:name w:val="*Quote1&gt;"/>
    <w:aliases w:val="q1&gt;"/>
    <w:basedOn w:val="Normal"/>
    <w:uiPriority w:val="5"/>
    <w:rsid w:val="001B60DD"/>
    <w:pPr>
      <w:ind w:left="720" w:right="720" w:firstLine="720"/>
    </w:pPr>
  </w:style>
  <w:style w:type="paragraph" w:customStyle="1" w:styleId="Quote2">
    <w:name w:val="*Quote2"/>
    <w:aliases w:val="q2"/>
    <w:basedOn w:val="Normal"/>
    <w:uiPriority w:val="5"/>
    <w:rsid w:val="001B60DD"/>
    <w:pPr>
      <w:ind w:left="1440" w:right="1440"/>
    </w:pPr>
  </w:style>
  <w:style w:type="paragraph" w:customStyle="1" w:styleId="Quote20">
    <w:name w:val="*Quote2&gt;"/>
    <w:aliases w:val="q2&gt;"/>
    <w:basedOn w:val="Normal"/>
    <w:uiPriority w:val="5"/>
    <w:rsid w:val="001B60DD"/>
    <w:pPr>
      <w:ind w:left="1440" w:right="1440" w:firstLine="720"/>
    </w:pPr>
  </w:style>
  <w:style w:type="paragraph" w:customStyle="1" w:styleId="SigBlock">
    <w:name w:val="*Sig Block"/>
    <w:aliases w:val="sg"/>
    <w:basedOn w:val="Normal"/>
    <w:uiPriority w:val="8"/>
    <w:rsid w:val="001B60DD"/>
    <w:pPr>
      <w:keepNext/>
      <w:keepLines/>
      <w:tabs>
        <w:tab w:val="right" w:pos="9360"/>
      </w:tabs>
      <w:ind w:left="4320"/>
    </w:pPr>
  </w:style>
  <w:style w:type="paragraph" w:customStyle="1" w:styleId="Subtitle">
    <w:name w:val="*Subtitle"/>
    <w:aliases w:val="sub"/>
    <w:basedOn w:val="Normal"/>
    <w:next w:val="BodySingle0"/>
    <w:uiPriority w:val="4"/>
    <w:rsid w:val="001B60DD"/>
    <w:pPr>
      <w:jc w:val="center"/>
    </w:pPr>
  </w:style>
  <w:style w:type="paragraph" w:customStyle="1" w:styleId="TitleCenterB">
    <w:name w:val="*Title Center B"/>
    <w:aliases w:val="tcb"/>
    <w:basedOn w:val="Normal"/>
    <w:next w:val="BodySingle0"/>
    <w:uiPriority w:val="4"/>
    <w:qFormat/>
    <w:rsid w:val="001B60DD"/>
    <w:pPr>
      <w:keepNext/>
      <w:keepLines/>
      <w:jc w:val="center"/>
    </w:pPr>
    <w:rPr>
      <w:b/>
    </w:rPr>
  </w:style>
  <w:style w:type="paragraph" w:customStyle="1" w:styleId="TitleCenterBU">
    <w:name w:val="*Title Center BU"/>
    <w:aliases w:val="tcbu"/>
    <w:basedOn w:val="Normal"/>
    <w:next w:val="BodySingle0"/>
    <w:uiPriority w:val="4"/>
    <w:qFormat/>
    <w:rsid w:val="001B60DD"/>
    <w:pPr>
      <w:keepNext/>
      <w:keepLines/>
      <w:jc w:val="center"/>
    </w:pPr>
    <w:rPr>
      <w:b/>
      <w:u w:val="single"/>
    </w:rPr>
  </w:style>
  <w:style w:type="paragraph" w:customStyle="1" w:styleId="TitleCenterU">
    <w:name w:val="*Title Center U"/>
    <w:aliases w:val="tcu"/>
    <w:basedOn w:val="Normal"/>
    <w:next w:val="BodySingle0"/>
    <w:uiPriority w:val="4"/>
    <w:rsid w:val="001B60DD"/>
    <w:pPr>
      <w:keepNext/>
      <w:keepLines/>
      <w:jc w:val="center"/>
    </w:pPr>
    <w:rPr>
      <w:u w:val="single"/>
    </w:rPr>
  </w:style>
  <w:style w:type="paragraph" w:customStyle="1" w:styleId="TitleCenter">
    <w:name w:val="*Title Center"/>
    <w:aliases w:val="tc"/>
    <w:basedOn w:val="Normal"/>
    <w:next w:val="BodySingle0"/>
    <w:uiPriority w:val="4"/>
    <w:rsid w:val="001B60DD"/>
    <w:pPr>
      <w:keepNext/>
      <w:keepLines/>
      <w:jc w:val="center"/>
    </w:pPr>
  </w:style>
  <w:style w:type="paragraph" w:customStyle="1" w:styleId="TitleLeftB">
    <w:name w:val="*Title Left B"/>
    <w:aliases w:val="tlb"/>
    <w:basedOn w:val="Normal"/>
    <w:next w:val="BodySingle0"/>
    <w:uiPriority w:val="4"/>
    <w:qFormat/>
    <w:rsid w:val="001B60DD"/>
    <w:pPr>
      <w:keepNext/>
      <w:keepLines/>
    </w:pPr>
    <w:rPr>
      <w:b/>
    </w:rPr>
  </w:style>
  <w:style w:type="paragraph" w:customStyle="1" w:styleId="TitleLeftBU">
    <w:name w:val="*Title Left BU"/>
    <w:aliases w:val="tlbu"/>
    <w:basedOn w:val="Normal"/>
    <w:next w:val="BodySingle0"/>
    <w:uiPriority w:val="4"/>
    <w:qFormat/>
    <w:rsid w:val="001B60DD"/>
    <w:pPr>
      <w:keepNext/>
      <w:keepLines/>
    </w:pPr>
    <w:rPr>
      <w:b/>
      <w:u w:val="single"/>
    </w:rPr>
  </w:style>
  <w:style w:type="paragraph" w:customStyle="1" w:styleId="TitleLeftU">
    <w:name w:val="*Title Left U"/>
    <w:aliases w:val="tlu"/>
    <w:basedOn w:val="Normal"/>
    <w:next w:val="BodySingle0"/>
    <w:uiPriority w:val="4"/>
    <w:rsid w:val="001B60DD"/>
    <w:pPr>
      <w:keepNext/>
      <w:keepLines/>
    </w:pPr>
    <w:rPr>
      <w:u w:val="single"/>
    </w:rPr>
  </w:style>
  <w:style w:type="paragraph" w:customStyle="1" w:styleId="TitleLeft">
    <w:name w:val="*Title Left"/>
    <w:aliases w:val="tl"/>
    <w:basedOn w:val="Normal"/>
    <w:next w:val="BodySingle0"/>
    <w:uiPriority w:val="4"/>
    <w:rsid w:val="001B60DD"/>
    <w:pPr>
      <w:keepNext/>
      <w:keepLines/>
    </w:pPr>
  </w:style>
  <w:style w:type="paragraph" w:customStyle="1" w:styleId="DocID">
    <w:name w:val="DocID"/>
    <w:basedOn w:val="Normal"/>
    <w:next w:val="Footer"/>
    <w:uiPriority w:val="99"/>
    <w:unhideWhenUsed/>
    <w:rsid w:val="001B60DD"/>
    <w:pPr>
      <w:spacing w:after="0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1B60DD"/>
    <w:rPr>
      <w:rFonts w:eastAsiaTheme="majorEastAsia" w:cstheme="majorBidi"/>
      <w:bCs/>
      <w:szCs w:val="28"/>
    </w:rPr>
  </w:style>
  <w:style w:type="paragraph" w:styleId="Footer">
    <w:name w:val="footer"/>
    <w:basedOn w:val="Normal"/>
    <w:link w:val="FooterChar"/>
    <w:uiPriority w:val="99"/>
    <w:unhideWhenUsed/>
    <w:rsid w:val="001B60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60DD"/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1B60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60DD"/>
    <w:rPr>
      <w:szCs w:val="22"/>
    </w:rPr>
  </w:style>
  <w:style w:type="character" w:customStyle="1" w:styleId="Heading2Char">
    <w:name w:val="Heading 2 Char"/>
    <w:basedOn w:val="DefaultParagraphFont"/>
    <w:link w:val="Heading2"/>
    <w:rsid w:val="001B60DD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1B60DD"/>
    <w:rPr>
      <w:rFonts w:eastAsiaTheme="majorEastAsia" w:cstheme="majorBidi"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1B60DD"/>
    <w:rPr>
      <w:rFonts w:eastAsiaTheme="majorEastAsia" w:cstheme="majorBidi"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1B60DD"/>
    <w:rPr>
      <w:rFonts w:eastAsiaTheme="majorEastAsia" w:cstheme="majorBidi"/>
      <w:szCs w:val="22"/>
    </w:rPr>
  </w:style>
  <w:style w:type="character" w:customStyle="1" w:styleId="Heading6Char">
    <w:name w:val="Heading 6 Char"/>
    <w:basedOn w:val="DefaultParagraphFont"/>
    <w:link w:val="Heading6"/>
    <w:rsid w:val="001B60DD"/>
    <w:rPr>
      <w:rFonts w:eastAsiaTheme="majorEastAsia" w:cstheme="majorBidi"/>
      <w:iCs/>
      <w:szCs w:val="22"/>
    </w:rPr>
  </w:style>
  <w:style w:type="character" w:customStyle="1" w:styleId="Heading7Char">
    <w:name w:val="Heading 7 Char"/>
    <w:basedOn w:val="DefaultParagraphFont"/>
    <w:link w:val="Heading7"/>
    <w:rsid w:val="001B60DD"/>
    <w:rPr>
      <w:rFonts w:eastAsiaTheme="majorEastAsia" w:cstheme="majorBidi"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1B60DD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rsid w:val="001B60DD"/>
    <w:rPr>
      <w:rFonts w:eastAsiaTheme="majorEastAsia" w:cstheme="majorBidi"/>
      <w:iCs/>
      <w:szCs w:val="20"/>
    </w:rPr>
  </w:style>
  <w:style w:type="paragraph" w:styleId="NoSpacing">
    <w:name w:val="No Spacing"/>
    <w:uiPriority w:val="2"/>
    <w:unhideWhenUsed/>
    <w:rsid w:val="001B60DD"/>
    <w:pPr>
      <w:spacing w:after="0" w:line="240" w:lineRule="auto"/>
    </w:pPr>
    <w:rPr>
      <w:szCs w:val="22"/>
    </w:rPr>
  </w:style>
  <w:style w:type="character" w:styleId="PageNumber">
    <w:name w:val="page number"/>
    <w:basedOn w:val="DefaultParagraphFont"/>
    <w:uiPriority w:val="99"/>
    <w:rsid w:val="001B60DD"/>
  </w:style>
  <w:style w:type="paragraph" w:styleId="Subtitle0">
    <w:name w:val="Subtitle"/>
    <w:basedOn w:val="Normal"/>
    <w:next w:val="Normal"/>
    <w:link w:val="SubtitleChar"/>
    <w:uiPriority w:val="11"/>
    <w:semiHidden/>
    <w:rsid w:val="001B60DD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semiHidden/>
    <w:rsid w:val="001B60DD"/>
    <w:rPr>
      <w:rFonts w:eastAsiaTheme="majorEastAsia" w:cstheme="majorBidi"/>
      <w:iCs/>
    </w:rPr>
  </w:style>
  <w:style w:type="paragraph" w:styleId="Title">
    <w:name w:val="Title"/>
    <w:basedOn w:val="Normal"/>
    <w:next w:val="Normal"/>
    <w:link w:val="TitleChar"/>
    <w:uiPriority w:val="10"/>
    <w:semiHidden/>
    <w:rsid w:val="001B60DD"/>
    <w:pPr>
      <w:spacing w:after="300"/>
      <w:contextualSpacing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B60DD"/>
    <w:rPr>
      <w:rFonts w:eastAsiaTheme="majorEastAsia" w:cstheme="majorBidi"/>
      <w:szCs w:val="52"/>
    </w:rPr>
  </w:style>
  <w:style w:type="table" w:styleId="TableGrid">
    <w:name w:val="Table Grid"/>
    <w:basedOn w:val="TableNormal"/>
    <w:uiPriority w:val="39"/>
    <w:rsid w:val="0006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Seyfarth Shaw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Tiffany A</dc:creator>
  <cp:keywords/>
  <dc:description/>
  <cp:lastModifiedBy>Thomas, Tiffany A</cp:lastModifiedBy>
  <cp:revision>3</cp:revision>
  <cp:lastPrinted>2018-08-08T23:05:00Z</cp:lastPrinted>
  <dcterms:created xsi:type="dcterms:W3CDTF">2018-08-08T17:09:00Z</dcterms:created>
  <dcterms:modified xsi:type="dcterms:W3CDTF">2018-09-18T19:28:00Z</dcterms:modified>
</cp:coreProperties>
</file>